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2B6BF9">
      <w:pPr>
        <w:spacing w:line="280" w:lineRule="exact"/>
        <w:rPr>
          <w:szCs w:val="20"/>
        </w:rPr>
      </w:pPr>
    </w:p>
    <w:p w14:paraId="07760F36" w14:textId="77777777" w:rsidR="002B6BF9" w:rsidRPr="00490E3D" w:rsidRDefault="002B6BF9" w:rsidP="002B6BF9">
      <w:pPr>
        <w:spacing w:line="280" w:lineRule="exact"/>
        <w:rPr>
          <w:szCs w:val="20"/>
        </w:rPr>
      </w:pPr>
    </w:p>
    <w:p w14:paraId="573230E8"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2B6BF9">
      <w:pPr>
        <w:spacing w:line="280" w:lineRule="exact"/>
        <w:rPr>
          <w:szCs w:val="20"/>
        </w:rPr>
      </w:pPr>
    </w:p>
    <w:p w14:paraId="5F9E38F6" w14:textId="77777777" w:rsidR="002B6BF9" w:rsidRDefault="002B6BF9" w:rsidP="002B6BF9">
      <w:pPr>
        <w:spacing w:line="280" w:lineRule="exact"/>
        <w:rPr>
          <w:szCs w:val="20"/>
        </w:rPr>
      </w:pPr>
    </w:p>
    <w:p w14:paraId="53FC0E62" w14:textId="77777777" w:rsidR="00BD3FAF" w:rsidRDefault="00BD3FAF" w:rsidP="002B6BF9">
      <w:pPr>
        <w:spacing w:line="280" w:lineRule="exact"/>
        <w:rPr>
          <w:szCs w:val="20"/>
        </w:rPr>
      </w:pPr>
    </w:p>
    <w:p w14:paraId="07C0975A" w14:textId="77777777" w:rsidR="00801F95" w:rsidRDefault="00801F95" w:rsidP="002126D5"/>
    <w:p w14:paraId="5CB49DC5" w14:textId="77777777" w:rsidR="003878D8" w:rsidRDefault="003878D8" w:rsidP="006C476C">
      <w:pPr>
        <w:rPr>
          <w:sz w:val="40"/>
          <w:szCs w:val="40"/>
        </w:rPr>
      </w:pPr>
    </w:p>
    <w:p w14:paraId="2D71B400" w14:textId="4100F49A" w:rsidR="006C476C" w:rsidRPr="00C16116" w:rsidRDefault="006C476C" w:rsidP="006C476C">
      <w:pPr>
        <w:rPr>
          <w:sz w:val="40"/>
          <w:szCs w:val="40"/>
        </w:rPr>
      </w:pPr>
      <w:r w:rsidRPr="00C16116">
        <w:rPr>
          <w:sz w:val="40"/>
          <w:szCs w:val="40"/>
        </w:rPr>
        <w:t>Packaging Valley wächst</w:t>
      </w:r>
      <w:r>
        <w:rPr>
          <w:sz w:val="40"/>
          <w:szCs w:val="40"/>
        </w:rPr>
        <w:t>:</w:t>
      </w:r>
    </w:p>
    <w:p w14:paraId="7E1335E5" w14:textId="77777777" w:rsidR="006C476C" w:rsidRPr="00C16116" w:rsidRDefault="006C476C" w:rsidP="006C476C">
      <w:pPr>
        <w:rPr>
          <w:sz w:val="40"/>
          <w:szCs w:val="40"/>
        </w:rPr>
      </w:pPr>
      <w:r>
        <w:rPr>
          <w:sz w:val="40"/>
          <w:szCs w:val="40"/>
        </w:rPr>
        <w:t>U</w:t>
      </w:r>
      <w:r w:rsidRPr="00C16116">
        <w:rPr>
          <w:sz w:val="40"/>
          <w:szCs w:val="40"/>
        </w:rPr>
        <w:t>nschlagbare Stärke im Süden Deutschlands</w:t>
      </w:r>
    </w:p>
    <w:p w14:paraId="4207807C" w14:textId="77777777" w:rsidR="006C476C" w:rsidRDefault="006C476C" w:rsidP="006C476C"/>
    <w:p w14:paraId="34D8FD46" w14:textId="77777777" w:rsidR="006C476C" w:rsidRPr="00C53B14" w:rsidRDefault="006C476C" w:rsidP="006C476C">
      <w:pPr>
        <w:rPr>
          <w:b/>
          <w:bCs/>
        </w:rPr>
      </w:pPr>
      <w:r w:rsidRPr="00C53B14">
        <w:rPr>
          <w:b/>
          <w:bCs/>
        </w:rPr>
        <w:t xml:space="preserve">Das Packaging Valley hat in den letzten zehn Monaten 13 neue Mitglieder gewonnen. Namhafte </w:t>
      </w:r>
      <w:r>
        <w:rPr>
          <w:b/>
          <w:bCs/>
        </w:rPr>
        <w:t xml:space="preserve">und innovative </w:t>
      </w:r>
      <w:r w:rsidRPr="00C53B14">
        <w:rPr>
          <w:b/>
          <w:bCs/>
        </w:rPr>
        <w:t xml:space="preserve">Unternehmen, deren Kompetenzen für die Verpackungsindustrie besonders wichtig sind. Darunter Automatisierungsexperten, Material- und Komponentenhersteller sowie </w:t>
      </w:r>
      <w:r>
        <w:rPr>
          <w:b/>
          <w:bCs/>
        </w:rPr>
        <w:t>Anlagenbauer</w:t>
      </w:r>
      <w:r w:rsidRPr="00C53B14">
        <w:rPr>
          <w:b/>
          <w:bCs/>
        </w:rPr>
        <w:t xml:space="preserve">. </w:t>
      </w:r>
    </w:p>
    <w:p w14:paraId="0379334F" w14:textId="77777777" w:rsidR="006C476C" w:rsidRDefault="006C476C" w:rsidP="006C476C"/>
    <w:p w14:paraId="5BB21F1C" w14:textId="77777777" w:rsidR="006C476C" w:rsidRDefault="006C476C" w:rsidP="006C476C">
      <w:r>
        <w:t>Fast zwei Jahre ist es nun schon her, dass sich die beiden Netzwerke Packaging Valley und Packaging Excellence Center zusammengeschlossen haben. In dieser Zeit wurde viel erreicht, gemeinsam vorangetrieben und gemeinsame Ziele beschlossen. Stark im Einsatz von modernen und digitalen Technologien, innovativ in der Entwicklung neuer leistungsstarker Maschinen und Komponenten und wegweisend in der Einführung und Umsetzung nachhaltiger Lösungen. Das ist Packaging Valley. Dass das am besten zusammen geht, sieht man an dem fast 100-Mitglieder-starken Netzwerk. Für Unternehmen ist das einer der wichtigsten Gründe, Teil des Netzwerks zu werden. Die Mitglieder kommen meist aus der Verpackungsindustrie oder stellen für diese wesentliche Komponenten her. Die gesamte Wertschöpfungskette wird abgebildet. „Nachhaltige und innovative Produkte, Technologien und effiziente Verpackungslösungen sind das Ergebnis einer starken Zusammenarbeit“, so Martin Buchwitz. Er ist einer der beiden Geschäftsführer des Packaging Valley. Für ihn ist das Netzwerk eine unschlagbare Stärke und Verpackungskompetenz im Süden Deutschlands und weit darüber hinaus.</w:t>
      </w:r>
    </w:p>
    <w:p w14:paraId="5B6064F7" w14:textId="77777777" w:rsidR="006C476C" w:rsidRDefault="006C476C" w:rsidP="006C476C"/>
    <w:p w14:paraId="1C0E31DF" w14:textId="77777777" w:rsidR="006C476C" w:rsidRDefault="006C476C" w:rsidP="006C476C">
      <w:r>
        <w:t xml:space="preserve">Herausforderungen gemeinsam begegnen – auch das ist die Stärke des Packaging Valley. Da wäre der Fachkräftemangel, der zunehmende Wettbewerb aus Asien und das Bewusstsein für Nachhaltigkeit – in den Unternehmen selbst und entlang der gesamten Lieferkette. Dazu bietet das Netzwerk seinen Mitgliedsunternehmen Seminare, setzt auf Wissensaustausch, nationale und internationale Kooperationen und organisiert Events zur Nachwuchsförderung. </w:t>
      </w:r>
    </w:p>
    <w:p w14:paraId="679BFF31" w14:textId="77777777" w:rsidR="006C476C" w:rsidRDefault="006C476C" w:rsidP="006C476C"/>
    <w:p w14:paraId="6699EA11" w14:textId="77777777" w:rsidR="006C476C" w:rsidRDefault="006C476C" w:rsidP="006C476C">
      <w:r>
        <w:t xml:space="preserve">Der Packaging Valley MAKEATHON hat sich erfolgreich zu einem jährlich stattfindenden New-Work-Konzept etabliert. Zwar wird für 2022 ein gutes Geschäftsjahr erwartet (laut Mitgliederbefragung im Packaging Valley, 2021), dennoch wird das Personalproblem weiterhin die Unternehmen beschäftigen. Gemeinsame Projekte zur Talentsuche haben sich als sehr effizient erwiesen. </w:t>
      </w:r>
    </w:p>
    <w:p w14:paraId="39B58443" w14:textId="77777777" w:rsidR="006C476C" w:rsidRDefault="006C476C" w:rsidP="006C476C">
      <w:pPr>
        <w:rPr>
          <w:b/>
          <w:bCs/>
        </w:rPr>
      </w:pPr>
    </w:p>
    <w:p w14:paraId="039FE260" w14:textId="77777777" w:rsidR="006C476C" w:rsidRDefault="006C476C" w:rsidP="006C476C">
      <w:pPr>
        <w:rPr>
          <w:b/>
          <w:bCs/>
        </w:rPr>
      </w:pPr>
    </w:p>
    <w:p w14:paraId="27BC1CCC" w14:textId="77777777" w:rsidR="006C476C" w:rsidRDefault="006C476C" w:rsidP="006C476C">
      <w:pPr>
        <w:rPr>
          <w:b/>
          <w:bCs/>
        </w:rPr>
      </w:pPr>
    </w:p>
    <w:p w14:paraId="76A9801E" w14:textId="77777777" w:rsidR="006C476C" w:rsidRPr="0032555A" w:rsidRDefault="006C476C" w:rsidP="006C476C">
      <w:pPr>
        <w:rPr>
          <w:b/>
          <w:bCs/>
          <w:sz w:val="28"/>
          <w:szCs w:val="28"/>
        </w:rPr>
      </w:pPr>
      <w:r w:rsidRPr="0032555A">
        <w:rPr>
          <w:b/>
          <w:bCs/>
          <w:sz w:val="28"/>
          <w:szCs w:val="28"/>
        </w:rPr>
        <w:t>Neue Kompetenzen stärken das Netzwerk</w:t>
      </w:r>
    </w:p>
    <w:p w14:paraId="5FA50013" w14:textId="77777777" w:rsidR="006C476C" w:rsidRDefault="006C476C" w:rsidP="006C476C"/>
    <w:p w14:paraId="5800B86F" w14:textId="77777777" w:rsidR="006C476C" w:rsidRDefault="006C476C" w:rsidP="006C476C">
      <w:r>
        <w:t xml:space="preserve">Seit Juni 2021 verstärken 13 neue Unternehmen das Verpackungscluster. Ihr Know-how und ihre innovativen Services, Maschinen und Anlagen sowie Technologien sind eine perfekte Ergänzung der Kompetenzen im Packaging Valley. </w:t>
      </w:r>
    </w:p>
    <w:p w14:paraId="2EB06ADE" w14:textId="77777777" w:rsidR="006C476C" w:rsidRDefault="006C476C" w:rsidP="006C476C">
      <w:pPr>
        <w:rPr>
          <w:b/>
          <w:bCs/>
        </w:rPr>
      </w:pPr>
    </w:p>
    <w:p w14:paraId="410099BF" w14:textId="77777777" w:rsidR="006C476C" w:rsidRPr="00AE0BDE" w:rsidRDefault="006C476C" w:rsidP="006C476C">
      <w:pPr>
        <w:rPr>
          <w:b/>
          <w:bCs/>
        </w:rPr>
      </w:pPr>
    </w:p>
    <w:p w14:paraId="4F16F8B9" w14:textId="77777777" w:rsidR="006C476C" w:rsidRDefault="006C476C" w:rsidP="006C476C"/>
    <w:p w14:paraId="3F509DDC" w14:textId="77777777" w:rsidR="006C476C" w:rsidRPr="00AE0BDE" w:rsidRDefault="006C476C" w:rsidP="006C476C">
      <w:pPr>
        <w:rPr>
          <w:b/>
          <w:bCs/>
        </w:rPr>
      </w:pPr>
      <w:r w:rsidRPr="00AE0BDE">
        <w:rPr>
          <w:b/>
          <w:bCs/>
        </w:rPr>
        <w:lastRenderedPageBreak/>
        <w:t xml:space="preserve">Automatisierungsexperten </w:t>
      </w:r>
      <w:r>
        <w:rPr>
          <w:b/>
          <w:bCs/>
        </w:rPr>
        <w:t>zur</w:t>
      </w:r>
      <w:r w:rsidRPr="00AE0BDE">
        <w:rPr>
          <w:b/>
          <w:bCs/>
        </w:rPr>
        <w:t xml:space="preserve"> Effizienz</w:t>
      </w:r>
      <w:r>
        <w:rPr>
          <w:b/>
          <w:bCs/>
        </w:rPr>
        <w:t>steigerung</w:t>
      </w:r>
      <w:r w:rsidRPr="00AE0BDE">
        <w:rPr>
          <w:b/>
          <w:bCs/>
        </w:rPr>
        <w:t xml:space="preserve"> im Maschinenbau </w:t>
      </w:r>
    </w:p>
    <w:p w14:paraId="12C4D3CC" w14:textId="77777777" w:rsidR="006C476C" w:rsidRDefault="006C476C" w:rsidP="006C476C"/>
    <w:p w14:paraId="23FDE88B" w14:textId="77777777" w:rsidR="006C476C" w:rsidRDefault="006C476C" w:rsidP="006C476C">
      <w:r w:rsidRPr="004966F6">
        <w:t xml:space="preserve">Automatisierungs-Know-how bringt </w:t>
      </w:r>
      <w:proofErr w:type="spellStart"/>
      <w:r w:rsidRPr="004966F6">
        <w:rPr>
          <w:b/>
          <w:bCs/>
        </w:rPr>
        <w:t>Cognex</w:t>
      </w:r>
      <w:proofErr w:type="spellEnd"/>
      <w:r w:rsidRPr="004966F6">
        <w:rPr>
          <w:b/>
          <w:bCs/>
        </w:rPr>
        <w:t xml:space="preserve"> Germany</w:t>
      </w:r>
      <w:r w:rsidRPr="004966F6">
        <w:t xml:space="preserve"> mit. </w:t>
      </w:r>
      <w:r>
        <w:t xml:space="preserve">Gerade für kleinere Losgrößen entwickelt der internationale Player für Bildverarbeitungssysteme effiziente Lösungen. Gegenseitige Unterstützung und der Ausbau produktiver Partnerschaften machen Packaging Valley für das Unternehmen mit Sitz in Karlsruhe besonders interessant. </w:t>
      </w:r>
    </w:p>
    <w:p w14:paraId="5ECECF25" w14:textId="77777777" w:rsidR="006C476C" w:rsidRDefault="006C476C" w:rsidP="006C476C"/>
    <w:p w14:paraId="3EEDB68D" w14:textId="77777777" w:rsidR="006C476C" w:rsidRDefault="006C476C" w:rsidP="006C476C">
      <w:r>
        <w:t xml:space="preserve">Ein Experte auf dem Gebiet automatisierte Formatwechsel ist das Unternehmen </w:t>
      </w:r>
      <w:proofErr w:type="spellStart"/>
      <w:r w:rsidRPr="00A75792">
        <w:rPr>
          <w:b/>
          <w:bCs/>
        </w:rPr>
        <w:t>Lenord</w:t>
      </w:r>
      <w:proofErr w:type="spellEnd"/>
      <w:r w:rsidRPr="00A75792">
        <w:rPr>
          <w:b/>
          <w:bCs/>
        </w:rPr>
        <w:t xml:space="preserve"> + Bauer</w:t>
      </w:r>
      <w:r>
        <w:t xml:space="preserve"> aus Oberhausen. Damit kann die Anlagenproduktivität signifikant gesteigert werden. </w:t>
      </w:r>
      <w:proofErr w:type="spellStart"/>
      <w:r>
        <w:t>Bewegungssensorik</w:t>
      </w:r>
      <w:proofErr w:type="spellEnd"/>
      <w:r>
        <w:t xml:space="preserve"> und integrierte Antriebstechnik gehören zu den Spezialgebieten des Komponentenherstellers. </w:t>
      </w:r>
    </w:p>
    <w:p w14:paraId="40811F95" w14:textId="77777777" w:rsidR="006C476C" w:rsidRDefault="006C476C" w:rsidP="006C476C"/>
    <w:p w14:paraId="34A5613C" w14:textId="77777777" w:rsidR="006C476C" w:rsidRDefault="006C476C" w:rsidP="006C476C">
      <w:r>
        <w:t xml:space="preserve">Das Portfolio optimieren, Fixkosten senken – was viele Maschinenbauer verfolgen, hat sich das Entwicklerbüro </w:t>
      </w:r>
      <w:proofErr w:type="spellStart"/>
      <w:r w:rsidRPr="00EF69BB">
        <w:rPr>
          <w:b/>
          <w:bCs/>
        </w:rPr>
        <w:t>FelgerEngineering</w:t>
      </w:r>
      <w:proofErr w:type="spellEnd"/>
      <w:r>
        <w:t xml:space="preserve"> aus Weinstadt zur Aufgabe gemacht. Eine gute Ergänzung im Packaging Valley.  </w:t>
      </w:r>
    </w:p>
    <w:p w14:paraId="479006ED" w14:textId="77777777" w:rsidR="006C476C" w:rsidRDefault="006C476C" w:rsidP="006C476C"/>
    <w:p w14:paraId="7B667A8D" w14:textId="77777777" w:rsidR="006C476C" w:rsidRDefault="006C476C" w:rsidP="006C476C">
      <w:r>
        <w:t xml:space="preserve">Die </w:t>
      </w:r>
      <w:r w:rsidRPr="00590802">
        <w:rPr>
          <w:b/>
          <w:bCs/>
        </w:rPr>
        <w:t>Lenze Vertrieb GmbH</w:t>
      </w:r>
      <w:r>
        <w:rPr>
          <w:b/>
          <w:bCs/>
        </w:rPr>
        <w:t xml:space="preserve"> </w:t>
      </w:r>
      <w:r>
        <w:t xml:space="preserve">unterstützt bei der Entwicklung automatisierter Maschinenkonzepte. Als Technologiepartner setzt das Unternehmen aus Stuttgart vor allem auf den Austausch im Netzwerk. Das ermöglicht, nah an den Anforderungen des Maschinenbaus zu entwickeln. </w:t>
      </w:r>
    </w:p>
    <w:p w14:paraId="257865DD" w14:textId="77777777" w:rsidR="006C476C" w:rsidRDefault="006C476C" w:rsidP="006C476C"/>
    <w:p w14:paraId="16E8A5D5" w14:textId="77777777" w:rsidR="006C476C" w:rsidRDefault="006C476C" w:rsidP="006C476C">
      <w:r>
        <w:t xml:space="preserve">Montage und IT-Lösungen ist das Kerngebiet der </w:t>
      </w:r>
      <w:r w:rsidRPr="00824E06">
        <w:rPr>
          <w:b/>
          <w:bCs/>
        </w:rPr>
        <w:t>LEAD</w:t>
      </w:r>
      <w:r>
        <w:rPr>
          <w:b/>
          <w:bCs/>
        </w:rPr>
        <w:t xml:space="preserve"> </w:t>
      </w:r>
      <w:proofErr w:type="spellStart"/>
      <w:r>
        <w:rPr>
          <w:b/>
          <w:bCs/>
        </w:rPr>
        <w:t>Digitalisierungs</w:t>
      </w:r>
      <w:proofErr w:type="spellEnd"/>
      <w:r>
        <w:rPr>
          <w:b/>
          <w:bCs/>
        </w:rPr>
        <w:t xml:space="preserve"> GmbH</w:t>
      </w:r>
      <w:r>
        <w:t xml:space="preserve">. Das Unternehmen aus dem Remstal steigert mit digitalen Services die Wettbewerbsfähigkeit des deutschen Maschinenbaus. </w:t>
      </w:r>
    </w:p>
    <w:p w14:paraId="762E87FC" w14:textId="77777777" w:rsidR="006C476C" w:rsidRDefault="006C476C" w:rsidP="006C476C"/>
    <w:p w14:paraId="7223C3CF" w14:textId="77777777" w:rsidR="006C476C" w:rsidRDefault="006C476C" w:rsidP="006C476C">
      <w:pPr>
        <w:rPr>
          <w:b/>
          <w:bCs/>
        </w:rPr>
      </w:pPr>
    </w:p>
    <w:p w14:paraId="611BC060" w14:textId="77777777" w:rsidR="006C476C" w:rsidRPr="008610B2" w:rsidRDefault="006C476C" w:rsidP="006C476C">
      <w:pPr>
        <w:rPr>
          <w:b/>
          <w:bCs/>
        </w:rPr>
      </w:pPr>
      <w:r>
        <w:rPr>
          <w:b/>
          <w:bCs/>
        </w:rPr>
        <w:t>Gemeinsame Sache mit Packmittelherstellern und Lieferanten für eine nachhaltige Wertschöpfung</w:t>
      </w:r>
    </w:p>
    <w:p w14:paraId="00B01D89" w14:textId="77777777" w:rsidR="006C476C" w:rsidRDefault="006C476C" w:rsidP="006C476C"/>
    <w:p w14:paraId="7F69D181" w14:textId="77777777" w:rsidR="006C476C" w:rsidRDefault="006C476C" w:rsidP="006C476C">
      <w:r>
        <w:t xml:space="preserve">Dass Kooperationen für eine nachhaltige Entwicklung notwendig sind, der Meinung ist auch </w:t>
      </w:r>
      <w:proofErr w:type="spellStart"/>
      <w:r w:rsidRPr="00C47948">
        <w:rPr>
          <w:b/>
          <w:bCs/>
        </w:rPr>
        <w:t>Südpack</w:t>
      </w:r>
      <w:proofErr w:type="spellEnd"/>
      <w:r>
        <w:t xml:space="preserve">. Der Hersteller von Folienlösungen aus Ochsenhausen setzt auf Nachwuchsförderung und Kreislaufwirtschaft. Beides sind wichtigen Themen im Packaging Valley. </w:t>
      </w:r>
    </w:p>
    <w:p w14:paraId="19973FAC" w14:textId="77777777" w:rsidR="006C476C" w:rsidRDefault="006C476C" w:rsidP="006C476C"/>
    <w:p w14:paraId="5A726799" w14:textId="77777777" w:rsidR="006C476C" w:rsidRDefault="006C476C" w:rsidP="006C476C">
      <w:r w:rsidRPr="002E2FD3">
        <w:rPr>
          <w:b/>
          <w:bCs/>
        </w:rPr>
        <w:t xml:space="preserve">FPS </w:t>
      </w:r>
      <w:proofErr w:type="spellStart"/>
      <w:r w:rsidRPr="002E2FD3">
        <w:rPr>
          <w:b/>
          <w:bCs/>
        </w:rPr>
        <w:t>Flexpack</w:t>
      </w:r>
      <w:proofErr w:type="spellEnd"/>
      <w:r w:rsidRPr="002E2FD3">
        <w:rPr>
          <w:b/>
          <w:bCs/>
        </w:rPr>
        <w:t xml:space="preserve"> GmbH</w:t>
      </w:r>
      <w:r>
        <w:t xml:space="preserve"> ist vor allem auf Verpackungen aus Wellpappe spezialisiert. Das Unternehmen aus Raststatt sieht die Notwendigkeit, immer schneller auf neue Herausforderungen zu reagieren. Effizienter handeln und auf dem aktuellen Stand bleiben, das geht besser mit Hilfe eines großen Netzwerks.</w:t>
      </w:r>
    </w:p>
    <w:p w14:paraId="71FD48AC" w14:textId="77777777" w:rsidR="006C476C" w:rsidRDefault="006C476C" w:rsidP="006C476C"/>
    <w:p w14:paraId="1CD9E480" w14:textId="77777777" w:rsidR="006C476C" w:rsidRDefault="006C476C" w:rsidP="006C476C">
      <w:r>
        <w:t xml:space="preserve">Mit individuellen Produkten für die Verpackungsindustrie ist die </w:t>
      </w:r>
      <w:r w:rsidRPr="006C7C8B">
        <w:rPr>
          <w:b/>
          <w:bCs/>
        </w:rPr>
        <w:t xml:space="preserve">Max </w:t>
      </w:r>
      <w:proofErr w:type="spellStart"/>
      <w:r w:rsidRPr="006C7C8B">
        <w:rPr>
          <w:b/>
          <w:bCs/>
        </w:rPr>
        <w:t>Schlatterer</w:t>
      </w:r>
      <w:proofErr w:type="spellEnd"/>
      <w:r w:rsidRPr="006C7C8B">
        <w:rPr>
          <w:b/>
          <w:bCs/>
        </w:rPr>
        <w:t xml:space="preserve"> GmbH</w:t>
      </w:r>
      <w:r>
        <w:t xml:space="preserve"> bereits vor dem Eintritt ein zuverlässiger Partner und langjähriger Lieferant vieler Packaging-Valley Mitglieder.</w:t>
      </w:r>
      <w:r w:rsidRPr="00393CD1">
        <w:t xml:space="preserve"> </w:t>
      </w:r>
      <w:r>
        <w:t>Das Unternehmen von der Schwäbischen Alb</w:t>
      </w:r>
      <w:r w:rsidRPr="00393CD1">
        <w:t xml:space="preserve"> </w:t>
      </w:r>
      <w:r>
        <w:t xml:space="preserve">bietet unter der Marke </w:t>
      </w:r>
      <w:proofErr w:type="spellStart"/>
      <w:r>
        <w:t>Esband</w:t>
      </w:r>
      <w:proofErr w:type="spellEnd"/>
      <w:r>
        <w:t xml:space="preserve"> Endlosbänder an.</w:t>
      </w:r>
    </w:p>
    <w:p w14:paraId="6E1FB945" w14:textId="77777777" w:rsidR="006C476C" w:rsidRDefault="006C476C" w:rsidP="006C476C"/>
    <w:p w14:paraId="521383CD" w14:textId="77777777" w:rsidR="006C476C" w:rsidRDefault="006C476C" w:rsidP="006C476C">
      <w:r>
        <w:t xml:space="preserve">Das </w:t>
      </w:r>
      <w:r w:rsidRPr="006C7C8B">
        <w:rPr>
          <w:b/>
          <w:bCs/>
        </w:rPr>
        <w:t xml:space="preserve">Ingenieurbüro </w:t>
      </w:r>
      <w:proofErr w:type="spellStart"/>
      <w:r w:rsidRPr="006C7C8B">
        <w:rPr>
          <w:b/>
          <w:bCs/>
        </w:rPr>
        <w:t>Lawrenow</w:t>
      </w:r>
      <w:proofErr w:type="spellEnd"/>
      <w:r>
        <w:t xml:space="preserve"> in der Nähe von Regensburg bietet industrielle Druck- und Überwachungssysteme. „Gemeinsam vorankommen und zusammen Projekte realisieren“ sind für das auf Kennzeichnungstechnik spezialisierte Unternehmen Vorteile des Netzwerks.     </w:t>
      </w:r>
    </w:p>
    <w:p w14:paraId="51B43380" w14:textId="77777777" w:rsidR="006C476C" w:rsidRDefault="006C476C" w:rsidP="006C476C"/>
    <w:p w14:paraId="0928A226" w14:textId="77777777" w:rsidR="006C476C" w:rsidRDefault="006C476C" w:rsidP="006C476C">
      <w:r>
        <w:t>Neu-Mitglied ist auch</w:t>
      </w:r>
      <w:r w:rsidRPr="00824E06">
        <w:rPr>
          <w:b/>
          <w:bCs/>
        </w:rPr>
        <w:t xml:space="preserve"> Illig</w:t>
      </w:r>
      <w:r>
        <w:t xml:space="preserve">, Weltmarktführer für Thermoformsysteme. Der Maschinenbauer aus Heilbronn verstärkt das Packaging Valley mit Know-how in nachhaltigen Produktionssystemen und kreislauffähigen Verpackungslösungen. </w:t>
      </w:r>
    </w:p>
    <w:p w14:paraId="76E14DD0" w14:textId="77777777" w:rsidR="006C476C" w:rsidRDefault="006C476C" w:rsidP="006C476C"/>
    <w:p w14:paraId="3C7325BD" w14:textId="77777777" w:rsidR="006C476C" w:rsidRDefault="006C476C" w:rsidP="006C476C">
      <w:r>
        <w:t xml:space="preserve">Wer kennt sie nicht, die Etiketten von </w:t>
      </w:r>
      <w:r w:rsidRPr="00E73B2D">
        <w:rPr>
          <w:b/>
          <w:bCs/>
        </w:rPr>
        <w:t>HERMA</w:t>
      </w:r>
      <w:r>
        <w:t xml:space="preserve">? Der Spezialist für </w:t>
      </w:r>
      <w:proofErr w:type="spellStart"/>
      <w:r>
        <w:t>Etikettiermaschinen</w:t>
      </w:r>
      <w:proofErr w:type="spellEnd"/>
      <w:r>
        <w:t xml:space="preserve"> aus Filderstadt verfolgt steigende Effizienz und Wirtschaftlichkeit. Die Anlagen sind präzise und zuverlässig, auch bei hoher Leistung. </w:t>
      </w:r>
    </w:p>
    <w:p w14:paraId="287BA332" w14:textId="77777777" w:rsidR="006C476C" w:rsidRDefault="006C476C" w:rsidP="006C476C"/>
    <w:p w14:paraId="2A307F58" w14:textId="77777777" w:rsidR="006C476C" w:rsidRDefault="006C476C" w:rsidP="006C476C"/>
    <w:p w14:paraId="21922611" w14:textId="77777777" w:rsidR="006C476C" w:rsidRPr="00F2358E" w:rsidRDefault="006C476C" w:rsidP="006C476C">
      <w:pPr>
        <w:rPr>
          <w:b/>
          <w:bCs/>
        </w:rPr>
      </w:pPr>
      <w:proofErr w:type="spellStart"/>
      <w:r w:rsidRPr="00F2358E">
        <w:rPr>
          <w:b/>
          <w:bCs/>
        </w:rPr>
        <w:t>Pharma</w:t>
      </w:r>
      <w:proofErr w:type="spellEnd"/>
      <w:r w:rsidRPr="00F2358E">
        <w:rPr>
          <w:b/>
          <w:bCs/>
        </w:rPr>
        <w:t xml:space="preserve"> </w:t>
      </w:r>
      <w:r>
        <w:rPr>
          <w:b/>
          <w:bCs/>
        </w:rPr>
        <w:t xml:space="preserve">– </w:t>
      </w:r>
      <w:r w:rsidRPr="00F2358E">
        <w:rPr>
          <w:b/>
          <w:bCs/>
        </w:rPr>
        <w:t>ein wichtiger Zweig im Packaging Valley</w:t>
      </w:r>
    </w:p>
    <w:p w14:paraId="7ECB1E82" w14:textId="77777777" w:rsidR="006C476C" w:rsidRDefault="006C476C" w:rsidP="006C476C"/>
    <w:p w14:paraId="515E543E" w14:textId="77777777" w:rsidR="006C476C" w:rsidRDefault="006C476C" w:rsidP="006C476C">
      <w:r>
        <w:t xml:space="preserve">Der Verpackungsmaschinenbauer </w:t>
      </w:r>
      <w:proofErr w:type="spellStart"/>
      <w:r w:rsidRPr="0089444A">
        <w:rPr>
          <w:b/>
          <w:bCs/>
        </w:rPr>
        <w:t>Rotzinger</w:t>
      </w:r>
      <w:proofErr w:type="spellEnd"/>
      <w:r w:rsidRPr="0089444A">
        <w:rPr>
          <w:b/>
          <w:bCs/>
        </w:rPr>
        <w:t xml:space="preserve"> </w:t>
      </w:r>
      <w:proofErr w:type="spellStart"/>
      <w:r w:rsidRPr="0089444A">
        <w:rPr>
          <w:b/>
          <w:bCs/>
        </w:rPr>
        <w:t>PharmaPack</w:t>
      </w:r>
      <w:proofErr w:type="spellEnd"/>
      <w:r>
        <w:t xml:space="preserve"> erweitert die starke Pharma-Ausprägung im Packaging Valley. Das Unternehmen aus Waiblingen, das Primär- und Sekundär- sowie Track-und-Trace-Lösungen anbietet, setzt auf eine digitale Maschinenvernetzung. </w:t>
      </w:r>
    </w:p>
    <w:p w14:paraId="2AD2A178" w14:textId="77777777" w:rsidR="006C476C" w:rsidRDefault="006C476C" w:rsidP="006C476C"/>
    <w:p w14:paraId="6D89555A" w14:textId="77777777" w:rsidR="006C476C" w:rsidRDefault="006C476C" w:rsidP="006C476C">
      <w:r>
        <w:lastRenderedPageBreak/>
        <w:t xml:space="preserve">Verpackungslösungen für die Medizintechnik bietet </w:t>
      </w:r>
      <w:r w:rsidRPr="00C75B03">
        <w:rPr>
          <w:b/>
          <w:bCs/>
        </w:rPr>
        <w:t>KOCH Pac-Systeme</w:t>
      </w:r>
      <w:r>
        <w:t>. Nachhaltiges Verpacken gehört für das Unternehmen aus Pfalzgrafenweiler zum Leitgedanken, angefangen bei den Materialien bis hin zum Lebenszyklus der Anlagen.</w:t>
      </w:r>
    </w:p>
    <w:p w14:paraId="489C58F4" w14:textId="77777777" w:rsidR="006C476C" w:rsidRDefault="006C476C" w:rsidP="006C476C"/>
    <w:p w14:paraId="310D5AD7" w14:textId="77777777" w:rsidR="006C476C" w:rsidRDefault="006C476C" w:rsidP="006C476C"/>
    <w:p w14:paraId="6862A78B" w14:textId="77777777" w:rsidR="006C476C" w:rsidRDefault="006C476C" w:rsidP="006C476C"/>
    <w:p w14:paraId="2BC27D9A" w14:textId="77777777" w:rsidR="006C476C" w:rsidRDefault="006C476C" w:rsidP="006C476C"/>
    <w:p w14:paraId="5F594B52" w14:textId="77777777" w:rsidR="006C476C" w:rsidRDefault="006C476C" w:rsidP="006C476C">
      <w:pPr>
        <w:spacing w:line="276" w:lineRule="auto"/>
        <w:rPr>
          <w:rFonts w:eastAsia="Malgun Gothic" w:cs="Arial"/>
          <w:b/>
          <w:bCs/>
          <w:sz w:val="28"/>
          <w:szCs w:val="28"/>
          <w:lang w:eastAsia="ko-KR"/>
        </w:rPr>
      </w:pPr>
    </w:p>
    <w:p w14:paraId="423C277D" w14:textId="77777777" w:rsidR="00745C0C" w:rsidRDefault="00745C0C" w:rsidP="00745C0C">
      <w:pPr>
        <w:spacing w:line="276" w:lineRule="auto"/>
        <w:rPr>
          <w:rFonts w:eastAsia="Malgun Gothic" w:cs="Arial"/>
          <w:b/>
          <w:bCs/>
          <w:sz w:val="28"/>
          <w:szCs w:val="28"/>
          <w:lang w:eastAsia="ko-KR"/>
        </w:rPr>
      </w:pPr>
    </w:p>
    <w:sectPr w:rsidR="00745C0C" w:rsidSect="00F02B24">
      <w:footerReference w:type="default" r:id="rId10"/>
      <w:headerReference w:type="first" r:id="rId11"/>
      <w:footerReference w:type="first" r:id="rId12"/>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133E" w14:textId="77777777" w:rsidR="001E464D" w:rsidRDefault="001E464D">
      <w:r>
        <w:separator/>
      </w:r>
    </w:p>
  </w:endnote>
  <w:endnote w:type="continuationSeparator" w:id="0">
    <w:p w14:paraId="1293D0F5" w14:textId="77777777" w:rsidR="001E464D" w:rsidRDefault="001E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1E464D"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3D98" w14:textId="77777777" w:rsidR="001E464D" w:rsidRDefault="001E464D">
      <w:r>
        <w:separator/>
      </w:r>
    </w:p>
  </w:footnote>
  <w:footnote w:type="continuationSeparator" w:id="0">
    <w:p w14:paraId="6D9BA7E2" w14:textId="77777777" w:rsidR="001E464D" w:rsidRDefault="001E4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3243A"/>
    <w:rsid w:val="00036244"/>
    <w:rsid w:val="00043328"/>
    <w:rsid w:val="00047180"/>
    <w:rsid w:val="00047C46"/>
    <w:rsid w:val="00056436"/>
    <w:rsid w:val="00064C77"/>
    <w:rsid w:val="00094657"/>
    <w:rsid w:val="000A110F"/>
    <w:rsid w:val="000B7F8B"/>
    <w:rsid w:val="000D3253"/>
    <w:rsid w:val="000D78A1"/>
    <w:rsid w:val="000E2383"/>
    <w:rsid w:val="000F07BC"/>
    <w:rsid w:val="000F4A1A"/>
    <w:rsid w:val="00124777"/>
    <w:rsid w:val="00144B2B"/>
    <w:rsid w:val="00151DF7"/>
    <w:rsid w:val="0015298A"/>
    <w:rsid w:val="00161124"/>
    <w:rsid w:val="00166445"/>
    <w:rsid w:val="00185FDB"/>
    <w:rsid w:val="001A3AC5"/>
    <w:rsid w:val="001A7297"/>
    <w:rsid w:val="001E464D"/>
    <w:rsid w:val="0021245C"/>
    <w:rsid w:val="002126D5"/>
    <w:rsid w:val="0022060A"/>
    <w:rsid w:val="0023545B"/>
    <w:rsid w:val="00242C73"/>
    <w:rsid w:val="00257B61"/>
    <w:rsid w:val="00260D1A"/>
    <w:rsid w:val="002674D6"/>
    <w:rsid w:val="002765EE"/>
    <w:rsid w:val="00283F63"/>
    <w:rsid w:val="002B5A0B"/>
    <w:rsid w:val="002B62CE"/>
    <w:rsid w:val="002B6BF9"/>
    <w:rsid w:val="002D2ED8"/>
    <w:rsid w:val="002D6D11"/>
    <w:rsid w:val="002D7AEC"/>
    <w:rsid w:val="00300B0F"/>
    <w:rsid w:val="00313AB2"/>
    <w:rsid w:val="003331CB"/>
    <w:rsid w:val="00355EA8"/>
    <w:rsid w:val="00360361"/>
    <w:rsid w:val="003619B1"/>
    <w:rsid w:val="0036687A"/>
    <w:rsid w:val="003707B4"/>
    <w:rsid w:val="00376AF1"/>
    <w:rsid w:val="003878D8"/>
    <w:rsid w:val="00392366"/>
    <w:rsid w:val="00394631"/>
    <w:rsid w:val="003A0FE3"/>
    <w:rsid w:val="003A4917"/>
    <w:rsid w:val="003B1CC4"/>
    <w:rsid w:val="003D0FC6"/>
    <w:rsid w:val="003F591D"/>
    <w:rsid w:val="00431DFF"/>
    <w:rsid w:val="00435233"/>
    <w:rsid w:val="00435E25"/>
    <w:rsid w:val="00445400"/>
    <w:rsid w:val="004923F3"/>
    <w:rsid w:val="004B4F33"/>
    <w:rsid w:val="004C1F3C"/>
    <w:rsid w:val="004C4902"/>
    <w:rsid w:val="004D7B26"/>
    <w:rsid w:val="004E32B1"/>
    <w:rsid w:val="004E63C6"/>
    <w:rsid w:val="004F0748"/>
    <w:rsid w:val="005141A1"/>
    <w:rsid w:val="00516C0F"/>
    <w:rsid w:val="00522BD0"/>
    <w:rsid w:val="00525794"/>
    <w:rsid w:val="00526317"/>
    <w:rsid w:val="005272FC"/>
    <w:rsid w:val="00550F53"/>
    <w:rsid w:val="0055383C"/>
    <w:rsid w:val="00554AC6"/>
    <w:rsid w:val="00561D9A"/>
    <w:rsid w:val="005752B3"/>
    <w:rsid w:val="005824E1"/>
    <w:rsid w:val="005A3A12"/>
    <w:rsid w:val="005E1BFA"/>
    <w:rsid w:val="005E2E62"/>
    <w:rsid w:val="005F4C2E"/>
    <w:rsid w:val="006052DC"/>
    <w:rsid w:val="006101CE"/>
    <w:rsid w:val="006125E9"/>
    <w:rsid w:val="006150BF"/>
    <w:rsid w:val="00616FD1"/>
    <w:rsid w:val="00617C27"/>
    <w:rsid w:val="00623E8D"/>
    <w:rsid w:val="00625C12"/>
    <w:rsid w:val="00627FE8"/>
    <w:rsid w:val="006845A1"/>
    <w:rsid w:val="00691B5F"/>
    <w:rsid w:val="00691DA7"/>
    <w:rsid w:val="006966EA"/>
    <w:rsid w:val="006C476C"/>
    <w:rsid w:val="006E173C"/>
    <w:rsid w:val="006E7260"/>
    <w:rsid w:val="00703C2A"/>
    <w:rsid w:val="00706E76"/>
    <w:rsid w:val="007238D2"/>
    <w:rsid w:val="00727BC6"/>
    <w:rsid w:val="00730748"/>
    <w:rsid w:val="00731DAB"/>
    <w:rsid w:val="007411CD"/>
    <w:rsid w:val="00745C0C"/>
    <w:rsid w:val="007869A6"/>
    <w:rsid w:val="007C053B"/>
    <w:rsid w:val="007C677A"/>
    <w:rsid w:val="007E39D8"/>
    <w:rsid w:val="00801F95"/>
    <w:rsid w:val="00805900"/>
    <w:rsid w:val="008135EB"/>
    <w:rsid w:val="00871CE3"/>
    <w:rsid w:val="00873D47"/>
    <w:rsid w:val="0088515B"/>
    <w:rsid w:val="00895C6A"/>
    <w:rsid w:val="008970A8"/>
    <w:rsid w:val="008B467F"/>
    <w:rsid w:val="008B785A"/>
    <w:rsid w:val="008E45F1"/>
    <w:rsid w:val="008E5190"/>
    <w:rsid w:val="008F2DE3"/>
    <w:rsid w:val="0090602E"/>
    <w:rsid w:val="0091164E"/>
    <w:rsid w:val="00920635"/>
    <w:rsid w:val="00946679"/>
    <w:rsid w:val="0095005D"/>
    <w:rsid w:val="0098571E"/>
    <w:rsid w:val="0098766D"/>
    <w:rsid w:val="009A0BA4"/>
    <w:rsid w:val="009B0B42"/>
    <w:rsid w:val="009B15BA"/>
    <w:rsid w:val="009F6461"/>
    <w:rsid w:val="00A05883"/>
    <w:rsid w:val="00A058EE"/>
    <w:rsid w:val="00A12567"/>
    <w:rsid w:val="00A30052"/>
    <w:rsid w:val="00A34A8C"/>
    <w:rsid w:val="00A45D6B"/>
    <w:rsid w:val="00A50083"/>
    <w:rsid w:val="00A51D01"/>
    <w:rsid w:val="00A520D7"/>
    <w:rsid w:val="00A61C03"/>
    <w:rsid w:val="00A649C5"/>
    <w:rsid w:val="00A84E1F"/>
    <w:rsid w:val="00AC3EC2"/>
    <w:rsid w:val="00AC584B"/>
    <w:rsid w:val="00AC7D95"/>
    <w:rsid w:val="00AD2CE6"/>
    <w:rsid w:val="00AD736C"/>
    <w:rsid w:val="00AF0267"/>
    <w:rsid w:val="00AF588A"/>
    <w:rsid w:val="00AF606B"/>
    <w:rsid w:val="00B11D17"/>
    <w:rsid w:val="00B40F30"/>
    <w:rsid w:val="00B53FFC"/>
    <w:rsid w:val="00B723CC"/>
    <w:rsid w:val="00BA712B"/>
    <w:rsid w:val="00BC4330"/>
    <w:rsid w:val="00BD31D9"/>
    <w:rsid w:val="00BD3FAF"/>
    <w:rsid w:val="00C2736F"/>
    <w:rsid w:val="00C3736A"/>
    <w:rsid w:val="00C5201E"/>
    <w:rsid w:val="00C52CC8"/>
    <w:rsid w:val="00C72101"/>
    <w:rsid w:val="00C768A0"/>
    <w:rsid w:val="00C83404"/>
    <w:rsid w:val="00C94355"/>
    <w:rsid w:val="00C944CD"/>
    <w:rsid w:val="00CB2CD7"/>
    <w:rsid w:val="00CC0F2B"/>
    <w:rsid w:val="00CC3A47"/>
    <w:rsid w:val="00CD0D71"/>
    <w:rsid w:val="00CD141B"/>
    <w:rsid w:val="00CD547C"/>
    <w:rsid w:val="00D04298"/>
    <w:rsid w:val="00D37FD0"/>
    <w:rsid w:val="00D53715"/>
    <w:rsid w:val="00D5484E"/>
    <w:rsid w:val="00D54EE7"/>
    <w:rsid w:val="00D70AFE"/>
    <w:rsid w:val="00D87D29"/>
    <w:rsid w:val="00D938C4"/>
    <w:rsid w:val="00D9655D"/>
    <w:rsid w:val="00DA6E58"/>
    <w:rsid w:val="00DB7A64"/>
    <w:rsid w:val="00DD2951"/>
    <w:rsid w:val="00DD3D1A"/>
    <w:rsid w:val="00E06E0F"/>
    <w:rsid w:val="00E628F0"/>
    <w:rsid w:val="00E72009"/>
    <w:rsid w:val="00E86B58"/>
    <w:rsid w:val="00EC188C"/>
    <w:rsid w:val="00ED13E9"/>
    <w:rsid w:val="00ED1FC9"/>
    <w:rsid w:val="00ED548E"/>
    <w:rsid w:val="00EE61CC"/>
    <w:rsid w:val="00F01F9E"/>
    <w:rsid w:val="00F02B24"/>
    <w:rsid w:val="00F35155"/>
    <w:rsid w:val="00F50843"/>
    <w:rsid w:val="00F55222"/>
    <w:rsid w:val="00F61842"/>
    <w:rsid w:val="00F66705"/>
    <w:rsid w:val="00F66EE2"/>
    <w:rsid w:val="00FA3E5D"/>
    <w:rsid w:val="00FB6EA6"/>
    <w:rsid w:val="00FD0A38"/>
    <w:rsid w:val="00FE2F63"/>
    <w:rsid w:val="00FF0C9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o:shapedefaults>
    <o:shapelayout v:ext="edit">
      <o:idmap v:ext="edit" data="2"/>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 w:type="character" w:styleId="NichtaufgelsteErwhnung">
    <w:name w:val="Unresolved Mention"/>
    <w:basedOn w:val="Absatz-Standardschriftart"/>
    <w:uiPriority w:val="99"/>
    <w:semiHidden/>
    <w:unhideWhenUsed/>
    <w:rsid w:val="00DD2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1886259013">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3" ma:contentTypeDescription="Ein neues Dokument erstellen." ma:contentTypeScope="" ma:versionID="3324e62a25c48c22387f3928a7cfdcbc">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e4c9387e8b344ca07053925eb13d7f89"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76574-550A-4033-BBAB-55B44C5C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1092C-8FD7-4F68-8B58-F270D3E24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0B1B2-19E6-4396-85E0-9FAFDF1C9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5281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6107</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Claudia Schäfer</cp:lastModifiedBy>
  <cp:revision>4</cp:revision>
  <cp:lastPrinted>2021-02-03T08:07:00Z</cp:lastPrinted>
  <dcterms:created xsi:type="dcterms:W3CDTF">2022-03-18T07:50:00Z</dcterms:created>
  <dcterms:modified xsi:type="dcterms:W3CDTF">2022-03-18T07:51:00Z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