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6D47" w14:textId="087CD649" w:rsidR="002B6BF9" w:rsidRPr="00490E3D" w:rsidRDefault="008E5190" w:rsidP="00B631D0">
      <w:pPr>
        <w:tabs>
          <w:tab w:val="left" w:pos="8802"/>
        </w:tabs>
        <w:spacing w:line="280" w:lineRule="exact"/>
        <w:ind w:right="-434"/>
        <w:rPr>
          <w:szCs w:val="20"/>
        </w:rPr>
      </w:pPr>
      <w:r w:rsidRPr="00490E3D">
        <w:rPr>
          <w:noProof/>
          <w:szCs w:val="20"/>
        </w:rPr>
        <mc:AlternateContent>
          <mc:Choice Requires="wps">
            <w:drawing>
              <wp:anchor distT="0" distB="0" distL="114300" distR="114300" simplePos="0" relativeHeight="251656704" behindDoc="0" locked="0" layoutInCell="1" allowOverlap="1" wp14:anchorId="0B2BB7D8" wp14:editId="27389E8E">
                <wp:simplePos x="0" y="0"/>
                <wp:positionH relativeFrom="page">
                  <wp:posOffset>717550</wp:posOffset>
                </wp:positionH>
                <wp:positionV relativeFrom="page">
                  <wp:posOffset>1708151</wp:posOffset>
                </wp:positionV>
                <wp:extent cx="3060065" cy="1123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1DE9C"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wps:txbx>
                      <wps:bodyPr rot="0" vert="horz" wrap="square" lIns="108000" tIns="360000" rIns="10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BB7D8" id="_x0000_t202" coordsize="21600,21600" o:spt="202" path="m,l,21600r21600,l21600,xe">
                <v:stroke joinstyle="miter"/>
                <v:path gradientshapeok="t" o:connecttype="rect"/>
              </v:shapetype>
              <v:shape id="Text Box 2" o:spid="_x0000_s1026" type="#_x0000_t202" style="position:absolute;margin-left:56.5pt;margin-top:134.5pt;width:240.95pt;height: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" filled="f" stroked="f">
                <v:path arrowok="t"/>
                <v:textbox inset="3mm,10mm,3mm">
                  <w:txbxContent>
                    <w:p w14:paraId="6491DE9C" w14:textId="77777777" w:rsidR="006E7260" w:rsidRPr="0022060A" w:rsidRDefault="006E7260" w:rsidP="0022060A">
                      <w:pPr>
                        <w:widowControl w:val="0"/>
                        <w:autoSpaceDE w:val="0"/>
                        <w:autoSpaceDN w:val="0"/>
                        <w:adjustRightInd w:val="0"/>
                        <w:spacing w:line="288" w:lineRule="auto"/>
                        <w:textAlignment w:val="center"/>
                        <w:rPr>
                          <w:color w:val="000000"/>
                          <w:sz w:val="22"/>
                          <w:szCs w:val="22"/>
                        </w:rPr>
                      </w:pPr>
                    </w:p>
                  </w:txbxContent>
                </v:textbox>
                <w10:wrap anchorx="page" anchory="page"/>
              </v:shape>
            </w:pict>
          </mc:Fallback>
        </mc:AlternateContent>
      </w:r>
      <w:r w:rsidR="0022060A">
        <w:rPr>
          <w:noProof/>
          <w:szCs w:val="20"/>
        </w:rPr>
        <mc:AlternateContent>
          <mc:Choice Requires="wps">
            <w:drawing>
              <wp:anchor distT="0" distB="0" distL="114300" distR="114300" simplePos="0" relativeHeight="251657728" behindDoc="0" locked="0" layoutInCell="1" allowOverlap="1" wp14:anchorId="42277332" wp14:editId="7E7B152F">
                <wp:simplePos x="0" y="0"/>
                <wp:positionH relativeFrom="column">
                  <wp:posOffset>-73025</wp:posOffset>
                </wp:positionH>
                <wp:positionV relativeFrom="page">
                  <wp:posOffset>1390319</wp:posOffset>
                </wp:positionV>
                <wp:extent cx="3200400" cy="3689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353E5"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4463928" w14:textId="77777777" w:rsidR="006E7260" w:rsidRPr="00D70AFE" w:rsidRDefault="006E7260" w:rsidP="002B6BF9">
                            <w:pPr>
                              <w:rPr>
                                <w:sz w:val="16"/>
                                <w:szCs w:val="16"/>
                              </w:rPr>
                            </w:pPr>
                            <w:r w:rsidRPr="00D70AFE">
                              <w:rPr>
                                <w:sz w:val="16"/>
                                <w:szCs w:val="16"/>
                              </w:rPr>
                              <w:t>74523 Schwäbisch Hall, Germany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77332" id="Text Box 3" o:spid="_x0000_s1027" type="#_x0000_t202" style="position:absolute;margin-left:-5.75pt;margin-top:109.45pt;width:252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" filled="f" stroked="f">
                <v:path arrowok="t"/>
                <v:textbox inset=",0">
                  <w:txbxContent>
                    <w:p w14:paraId="26D353E5" w14:textId="77777777" w:rsidR="006E7260" w:rsidRPr="00D70AFE" w:rsidRDefault="006E7260" w:rsidP="002B6BF9">
                      <w:pPr>
                        <w:rPr>
                          <w:sz w:val="16"/>
                          <w:szCs w:val="16"/>
                        </w:rPr>
                      </w:pPr>
                      <w:r w:rsidRPr="00D70AFE">
                        <w:rPr>
                          <w:sz w:val="16"/>
                          <w:szCs w:val="16"/>
                        </w:rPr>
                        <w:t xml:space="preserve">Packaging Valley Germany e.V., </w:t>
                      </w:r>
                      <w:proofErr w:type="spellStart"/>
                      <w:r w:rsidRPr="00D70AFE">
                        <w:rPr>
                          <w:sz w:val="16"/>
                          <w:szCs w:val="16"/>
                        </w:rPr>
                        <w:t>Stauffenbergstraße</w:t>
                      </w:r>
                      <w:proofErr w:type="spellEnd"/>
                      <w:r w:rsidRPr="00D70AFE">
                        <w:rPr>
                          <w:sz w:val="16"/>
                          <w:szCs w:val="16"/>
                        </w:rPr>
                        <w:t xml:space="preserve"> 35-37 </w:t>
                      </w:r>
                    </w:p>
                    <w:p w14:paraId="14463928" w14:textId="77777777" w:rsidR="006E7260" w:rsidRPr="00D70AFE" w:rsidRDefault="006E7260" w:rsidP="002B6BF9">
                      <w:pPr>
                        <w:rPr>
                          <w:sz w:val="16"/>
                          <w:szCs w:val="16"/>
                        </w:rPr>
                      </w:pPr>
                      <w:r w:rsidRPr="00D70AFE">
                        <w:rPr>
                          <w:sz w:val="16"/>
                          <w:szCs w:val="16"/>
                        </w:rPr>
                        <w:t>74523 Schwäbisch Hall, Germany</w:t>
                      </w:r>
                    </w:p>
                  </w:txbxContent>
                </v:textbox>
                <w10:wrap anchory="page"/>
              </v:shape>
            </w:pict>
          </mc:Fallback>
        </mc:AlternateContent>
      </w:r>
      <w:r w:rsidR="00B631D0">
        <w:rPr>
          <w:szCs w:val="20"/>
        </w:rPr>
        <w:tab/>
      </w:r>
    </w:p>
    <w:p w14:paraId="7D24E8D9" w14:textId="77777777" w:rsidR="002B6BF9" w:rsidRPr="00490E3D" w:rsidRDefault="002B6BF9" w:rsidP="002B6BF9">
      <w:pPr>
        <w:spacing w:line="280" w:lineRule="exact"/>
        <w:rPr>
          <w:szCs w:val="20"/>
        </w:rPr>
      </w:pPr>
    </w:p>
    <w:p w14:paraId="0C05C58C" w14:textId="77777777" w:rsidR="002B6BF9" w:rsidRPr="00490E3D" w:rsidRDefault="002B6BF9" w:rsidP="002B6BF9">
      <w:pPr>
        <w:spacing w:line="280" w:lineRule="exact"/>
        <w:rPr>
          <w:szCs w:val="20"/>
        </w:rPr>
      </w:pPr>
    </w:p>
    <w:p w14:paraId="547830F3" w14:textId="77777777" w:rsidR="002B6BF9" w:rsidRPr="00490E3D" w:rsidRDefault="003A4917" w:rsidP="002B6BF9">
      <w:pPr>
        <w:spacing w:line="280" w:lineRule="exact"/>
        <w:rPr>
          <w:szCs w:val="20"/>
        </w:rPr>
      </w:pPr>
      <w:r>
        <w:rPr>
          <w:noProof/>
          <w:szCs w:val="20"/>
        </w:rPr>
        <mc:AlternateContent>
          <mc:Choice Requires="wps">
            <w:drawing>
              <wp:anchor distT="0" distB="0" distL="114300" distR="114300" simplePos="0" relativeHeight="251659264" behindDoc="0" locked="0" layoutInCell="1" allowOverlap="1" wp14:anchorId="52E8ABFA" wp14:editId="431A720F">
                <wp:simplePos x="0" y="0"/>
                <wp:positionH relativeFrom="column">
                  <wp:posOffset>3885261</wp:posOffset>
                </wp:positionH>
                <wp:positionV relativeFrom="paragraph">
                  <wp:posOffset>105410</wp:posOffset>
                </wp:positionV>
                <wp:extent cx="2432050" cy="508884"/>
                <wp:effectExtent l="0" t="0" r="6350" b="0"/>
                <wp:wrapNone/>
                <wp:docPr id="1" name="Textfeld 1"/>
                <wp:cNvGraphicFramePr/>
                <a:graphic xmlns:a="http://schemas.openxmlformats.org/drawingml/2006/main">
                  <a:graphicData uri="http://schemas.microsoft.com/office/word/2010/wordprocessingShape">
                    <wps:wsp>
                      <wps:cNvSpPr txBox="1"/>
                      <wps:spPr>
                        <a:xfrm>
                          <a:off x="0" y="0"/>
                          <a:ext cx="2432050" cy="508884"/>
                        </a:xfrm>
                        <a:prstGeom prst="rect">
                          <a:avLst/>
                        </a:prstGeom>
                        <a:solidFill>
                          <a:schemeClr val="lt1"/>
                        </a:solidFill>
                        <a:ln w="6350">
                          <a:noFill/>
                        </a:ln>
                      </wps:spPr>
                      <wps:txbx>
                        <w:txbxContent>
                          <w:p w14:paraId="04418975" w14:textId="77777777" w:rsidR="003A4917" w:rsidRPr="003A4917" w:rsidRDefault="003A4917" w:rsidP="003A4917">
                            <w:pPr>
                              <w:jc w:val="right"/>
                              <w:rPr>
                                <w:sz w:val="16"/>
                                <w:szCs w:val="16"/>
                              </w:rPr>
                            </w:pPr>
                            <w:r w:rsidRPr="003A4917">
                              <w:rPr>
                                <w:sz w:val="16"/>
                                <w:szCs w:val="16"/>
                              </w:rPr>
                              <w:t>Martin Buchwitz</w:t>
                            </w:r>
                          </w:p>
                          <w:p w14:paraId="61431270" w14:textId="77777777" w:rsidR="003A4917" w:rsidRPr="003A4917" w:rsidRDefault="003A4917" w:rsidP="003A4917">
                            <w:pPr>
                              <w:jc w:val="right"/>
                              <w:rPr>
                                <w:sz w:val="16"/>
                                <w:szCs w:val="16"/>
                              </w:rPr>
                            </w:pPr>
                            <w:r w:rsidRPr="003A4917">
                              <w:rPr>
                                <w:sz w:val="16"/>
                                <w:szCs w:val="16"/>
                              </w:rPr>
                              <w:t>0049 151 168 155 98</w:t>
                            </w:r>
                          </w:p>
                          <w:p w14:paraId="652730B8" w14:textId="47EFE0FD" w:rsidR="003A4917" w:rsidRPr="003A4917" w:rsidRDefault="002920F2" w:rsidP="003A4917">
                            <w:pPr>
                              <w:jc w:val="right"/>
                              <w:rPr>
                                <w:sz w:val="16"/>
                                <w:szCs w:val="16"/>
                              </w:rPr>
                            </w:pPr>
                            <w:r>
                              <w:rPr>
                                <w:sz w:val="16"/>
                                <w:szCs w:val="16"/>
                              </w:rPr>
                              <w:t>presse</w:t>
                            </w:r>
                            <w:r w:rsidR="003A4917" w:rsidRPr="003A4917">
                              <w:rPr>
                                <w:sz w:val="16"/>
                                <w:szCs w:val="16"/>
                              </w:rPr>
                              <w:t>@packaging-valley.com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8ABFA" id="Textfeld 1" o:spid="_x0000_s1028" type="#_x0000_t202" style="position:absolute;margin-left:305.95pt;margin-top:8.3pt;width:19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" fillcolor="white [3201]" stroked="f" strokeweight=".5pt">
                <v:textbox>
                  <w:txbxContent>
                    <w:p w14:paraId="04418975" w14:textId="77777777" w:rsidR="003A4917" w:rsidRPr="003A4917" w:rsidRDefault="003A4917" w:rsidP="003A4917">
                      <w:pPr>
                        <w:jc w:val="right"/>
                        <w:rPr>
                          <w:sz w:val="16"/>
                          <w:szCs w:val="16"/>
                        </w:rPr>
                      </w:pPr>
                      <w:r w:rsidRPr="003A4917">
                        <w:rPr>
                          <w:sz w:val="16"/>
                          <w:szCs w:val="16"/>
                        </w:rPr>
                        <w:t>Martin Buchwitz</w:t>
                      </w:r>
                    </w:p>
                    <w:p w14:paraId="61431270" w14:textId="77777777" w:rsidR="003A4917" w:rsidRPr="003A4917" w:rsidRDefault="003A4917" w:rsidP="003A4917">
                      <w:pPr>
                        <w:jc w:val="right"/>
                        <w:rPr>
                          <w:sz w:val="16"/>
                          <w:szCs w:val="16"/>
                        </w:rPr>
                      </w:pPr>
                      <w:r w:rsidRPr="003A4917">
                        <w:rPr>
                          <w:sz w:val="16"/>
                          <w:szCs w:val="16"/>
                        </w:rPr>
                        <w:t>0049 151 168 155 98</w:t>
                      </w:r>
                    </w:p>
                    <w:p w14:paraId="652730B8" w14:textId="47EFE0FD" w:rsidR="003A4917" w:rsidRPr="003A4917" w:rsidRDefault="002920F2" w:rsidP="003A4917">
                      <w:pPr>
                        <w:jc w:val="right"/>
                        <w:rPr>
                          <w:sz w:val="16"/>
                          <w:szCs w:val="16"/>
                        </w:rPr>
                      </w:pPr>
                      <w:r>
                        <w:rPr>
                          <w:sz w:val="16"/>
                          <w:szCs w:val="16"/>
                        </w:rPr>
                        <w:t>presse</w:t>
                      </w:r>
                      <w:r w:rsidR="003A4917" w:rsidRPr="003A4917">
                        <w:rPr>
                          <w:sz w:val="16"/>
                          <w:szCs w:val="16"/>
                        </w:rPr>
                        <w:t>@packaging-valley.com</w:t>
                      </w:r>
                    </w:p>
                  </w:txbxContent>
                </v:textbox>
              </v:shape>
            </w:pict>
          </mc:Fallback>
        </mc:AlternateContent>
      </w:r>
    </w:p>
    <w:p w14:paraId="21FAB0BF" w14:textId="77777777" w:rsidR="002B6BF9" w:rsidRDefault="002B6BF9" w:rsidP="002B6BF9">
      <w:pPr>
        <w:spacing w:line="280" w:lineRule="exact"/>
        <w:rPr>
          <w:szCs w:val="20"/>
        </w:rPr>
      </w:pPr>
    </w:p>
    <w:p w14:paraId="295B5A64" w14:textId="77777777" w:rsidR="002B6BF9" w:rsidRDefault="002B6BF9" w:rsidP="002B6BF9">
      <w:pPr>
        <w:spacing w:line="280" w:lineRule="exact"/>
        <w:rPr>
          <w:szCs w:val="20"/>
        </w:rPr>
      </w:pPr>
    </w:p>
    <w:p w14:paraId="30A7815A" w14:textId="77777777" w:rsidR="00BD3FAF" w:rsidRDefault="00BD3FAF" w:rsidP="002B6BF9">
      <w:pPr>
        <w:spacing w:line="280" w:lineRule="exact"/>
        <w:rPr>
          <w:szCs w:val="20"/>
        </w:rPr>
      </w:pPr>
    </w:p>
    <w:p w14:paraId="251A1710" w14:textId="0739C65E" w:rsidR="00BD3FAF" w:rsidRDefault="0022060A" w:rsidP="0022060A">
      <w:pPr>
        <w:spacing w:line="280" w:lineRule="exact"/>
        <w:jc w:val="right"/>
        <w:rPr>
          <w:szCs w:val="20"/>
        </w:rPr>
      </w:pPr>
      <w:r>
        <w:rPr>
          <w:szCs w:val="20"/>
        </w:rPr>
        <w:t xml:space="preserve">Datum: </w:t>
      </w:r>
      <w:r>
        <w:rPr>
          <w:szCs w:val="20"/>
        </w:rPr>
        <w:fldChar w:fldCharType="begin"/>
      </w:r>
      <w:r>
        <w:rPr>
          <w:szCs w:val="20"/>
        </w:rPr>
        <w:instrText xml:space="preserve"> TIME \@ "d. MMMM yyyy" </w:instrText>
      </w:r>
      <w:r>
        <w:rPr>
          <w:szCs w:val="20"/>
        </w:rPr>
        <w:fldChar w:fldCharType="separate"/>
      </w:r>
      <w:r w:rsidR="00F27D36">
        <w:rPr>
          <w:noProof/>
          <w:szCs w:val="20"/>
        </w:rPr>
        <w:t>16. November 2020</w:t>
      </w:r>
      <w:r>
        <w:rPr>
          <w:szCs w:val="20"/>
        </w:rPr>
        <w:fldChar w:fldCharType="end"/>
      </w:r>
    </w:p>
    <w:p w14:paraId="74F39195" w14:textId="77777777" w:rsidR="003A4917" w:rsidRPr="009F6461" w:rsidRDefault="003A4917">
      <w:pPr>
        <w:rPr>
          <w:b/>
          <w:bCs/>
          <w:sz w:val="36"/>
          <w:szCs w:val="36"/>
        </w:rPr>
      </w:pPr>
      <w:r w:rsidRPr="009F6461">
        <w:rPr>
          <w:b/>
          <w:bCs/>
          <w:sz w:val="36"/>
          <w:szCs w:val="36"/>
        </w:rPr>
        <w:t>Pressemitteilung</w:t>
      </w:r>
    </w:p>
    <w:p w14:paraId="3F24F9FD" w14:textId="77777777" w:rsidR="009F6461" w:rsidRDefault="009F6461">
      <w:pPr>
        <w:rPr>
          <w:b/>
          <w:bCs/>
          <w:sz w:val="24"/>
        </w:rPr>
      </w:pPr>
    </w:p>
    <w:p w14:paraId="63624A35" w14:textId="77777777" w:rsidR="00427C35" w:rsidRDefault="00427C35" w:rsidP="00427C35">
      <w:pPr>
        <w:spacing w:line="276" w:lineRule="auto"/>
      </w:pPr>
    </w:p>
    <w:p w14:paraId="4CC5CE10" w14:textId="77777777" w:rsidR="00427C35" w:rsidRDefault="00427C35" w:rsidP="00427C35">
      <w:pPr>
        <w:spacing w:line="276" w:lineRule="auto"/>
      </w:pPr>
    </w:p>
    <w:p w14:paraId="5B7F0A7C" w14:textId="77777777" w:rsidR="00427C35" w:rsidRDefault="00427C35" w:rsidP="00427C35">
      <w:pPr>
        <w:spacing w:line="276" w:lineRule="auto"/>
        <w:rPr>
          <w:sz w:val="36"/>
          <w:szCs w:val="36"/>
        </w:rPr>
      </w:pPr>
      <w:r>
        <w:rPr>
          <w:sz w:val="36"/>
          <w:szCs w:val="36"/>
        </w:rPr>
        <w:t>Fachkräfte aufgepasst! Neue Herausforderung gesucht?</w:t>
      </w:r>
    </w:p>
    <w:p w14:paraId="33C22C9C" w14:textId="77777777" w:rsidR="00427C35" w:rsidRDefault="00427C35" w:rsidP="00427C35">
      <w:pPr>
        <w:spacing w:line="276" w:lineRule="auto"/>
        <w:rPr>
          <w:b/>
          <w:sz w:val="24"/>
        </w:rPr>
      </w:pPr>
    </w:p>
    <w:p w14:paraId="3B363649" w14:textId="52792CDC" w:rsidR="00427C35" w:rsidRDefault="00F22060" w:rsidP="00427C35">
      <w:pPr>
        <w:spacing w:line="276" w:lineRule="auto"/>
        <w:rPr>
          <w:b/>
        </w:rPr>
      </w:pPr>
      <w:r>
        <w:rPr>
          <w:b/>
        </w:rPr>
        <w:t>In der Region</w:t>
      </w:r>
      <w:r w:rsidR="002561AC">
        <w:rPr>
          <w:b/>
        </w:rPr>
        <w:t xml:space="preserve"> findet man </w:t>
      </w:r>
      <w:proofErr w:type="gramStart"/>
      <w:r w:rsidR="002561AC">
        <w:rPr>
          <w:b/>
        </w:rPr>
        <w:t>e</w:t>
      </w:r>
      <w:r w:rsidR="00590C50">
        <w:rPr>
          <w:b/>
        </w:rPr>
        <w:t xml:space="preserve">ine </w:t>
      </w:r>
      <w:r w:rsidR="00427C35">
        <w:rPr>
          <w:b/>
        </w:rPr>
        <w:t xml:space="preserve"> Vielzahl</w:t>
      </w:r>
      <w:proofErr w:type="gramEnd"/>
      <w:r w:rsidR="00427C35">
        <w:rPr>
          <w:b/>
        </w:rPr>
        <w:t xml:space="preserve"> an Arbeitgebern, die spannende Aufgaben und großartige Perspektiven für Fachkräfte, Auszubildende und Absolvent*innen bieten</w:t>
      </w:r>
      <w:r w:rsidR="002561AC">
        <w:rPr>
          <w:b/>
        </w:rPr>
        <w:t xml:space="preserve">. </w:t>
      </w:r>
      <w:r w:rsidR="00427C35">
        <w:rPr>
          <w:b/>
        </w:rPr>
        <w:t>Wer hier eine neue Herausforderung sucht, ist auf den Fachkräftetagen Crailsheim vom 16. bis zum 22. November richtig. Für die Verpackungsbranche hält das Packaging Valley die Fahne hoch. Es vernetzt 80 Unternehmen.</w:t>
      </w:r>
    </w:p>
    <w:p w14:paraId="29CD71A7" w14:textId="77777777" w:rsidR="00427C35" w:rsidRDefault="00427C35" w:rsidP="00427C35">
      <w:pPr>
        <w:spacing w:line="276" w:lineRule="auto"/>
      </w:pPr>
    </w:p>
    <w:p w14:paraId="498DD30F" w14:textId="77777777" w:rsidR="00427C35" w:rsidRDefault="00427C35" w:rsidP="00427C35">
      <w:pPr>
        <w:spacing w:line="276" w:lineRule="auto"/>
      </w:pPr>
      <w:r>
        <w:t xml:space="preserve">Es sich auf dem Sofa oder am Schreibtisch bequem machen und interessante Arbeitgeber per Mausklick kennenlernen – ja, das geht. Die Fachkräftetage Crailsheim finden dieses Jahr ganz digital statt. Virtuelle Messestände, Gespräche per Live-Chat, Videos auf Abruf und Besucher treffen ganz ohne Gedränge kleine und große Unternehmen aus der Region. Es ist die größte Berufs- und Karrieremesse der Region Hohenlohe-Franken. Ab neun Uhr am 16. November können auf </w:t>
      </w:r>
      <w:hyperlink r:id="rId10" w:history="1">
        <w:r>
          <w:rPr>
            <w:rStyle w:val="Hyperlink"/>
          </w:rPr>
          <w:t>www.fachkraeftetage.de</w:t>
        </w:r>
      </w:hyperlink>
      <w:r>
        <w:t xml:space="preserve"> 40 virtuelle Firmenstände besucht werden.</w:t>
      </w:r>
    </w:p>
    <w:p w14:paraId="60E6B38C" w14:textId="77777777" w:rsidR="00427C35" w:rsidRDefault="00427C35" w:rsidP="00427C35">
      <w:pPr>
        <w:spacing w:line="276" w:lineRule="auto"/>
      </w:pPr>
    </w:p>
    <w:p w14:paraId="0D82FE8B" w14:textId="77777777" w:rsidR="00427C35" w:rsidRDefault="00427C35" w:rsidP="00427C35">
      <w:pPr>
        <w:spacing w:line="276" w:lineRule="auto"/>
      </w:pPr>
      <w:r>
        <w:t xml:space="preserve">Mit dabei ist das Packaging Valley. Das Verpackungscluster vernetzt seit diesem Jahr 80 Spezialisten aus der Verpackungsindustrie. Sie alle bieten für Berufserfahrene, Auszubildende oder Studierende spannende Herausforderungen in der Verpackungsbranche. Wer schon häufiger auf </w:t>
      </w:r>
      <w:hyperlink r:id="rId11" w:history="1">
        <w:r>
          <w:rPr>
            <w:rStyle w:val="Hyperlink"/>
          </w:rPr>
          <w:t>www.packaging-valley.com</w:t>
        </w:r>
      </w:hyperlink>
      <w:r>
        <w:t xml:space="preserve"> zu Besuch war, hat es vielleicht vermisst. Das umfassende Stellenportal, das aktuelle Vakanzen aller Verpackungsspezialisten im Packaging Valley zusammenträgt. Jetzt ist es wieder da und füllt sich nach und nach mit einem breiten Angebot aus dem Verpackungsnetzwerk. Darf es eine neue Herausforderung in Kanada sein oder ein Thema für die Masterarbeit? Aktuelle Möglichkeiten findet man hier.</w:t>
      </w:r>
    </w:p>
    <w:p w14:paraId="756BD78F" w14:textId="77777777" w:rsidR="00427C35" w:rsidRDefault="00427C35" w:rsidP="00427C35">
      <w:pPr>
        <w:spacing w:line="276" w:lineRule="auto"/>
      </w:pPr>
    </w:p>
    <w:p w14:paraId="24C14FB2" w14:textId="5553E403" w:rsidR="00427C35" w:rsidRDefault="00427C35" w:rsidP="00427C35">
      <w:pPr>
        <w:spacing w:line="276" w:lineRule="auto"/>
        <w:rPr>
          <w:rFonts w:ascii="Tahoma" w:hAnsi="Tahoma" w:cs="Tahoma"/>
          <w:color w:val="000000"/>
        </w:rPr>
      </w:pPr>
      <w:r>
        <w:rPr>
          <w:b/>
        </w:rPr>
        <w:t>Über 20.000 Mitarbeiter arbeiten im Packaging Valley und können von einem großen Netzwerk profitieren.</w:t>
      </w:r>
      <w:r>
        <w:t xml:space="preserve"> Unter dem Leitgedanken „Gemeinsam mehr erreichen“ bietet das Packaging Valley seinen Mitgliedsunternehmen und deren Mitarbeitern </w:t>
      </w:r>
      <w:r w:rsidR="0084608A">
        <w:t>viele</w:t>
      </w:r>
      <w:r>
        <w:t xml:space="preserve"> Vorteile. Aktuell findet ein mehrwöchiger Workshop zum Thema Resilienz statt. Es bedeutet, die innere Widerstandsfähigkeit zu aktivieren und einen Zugang zu den eigenen Stärken zu schaffen. Ziel ist es, gut und positiv durch Krisen, belastende Situationen und verändernden Gegebenheiten zu steuern. </w:t>
      </w:r>
      <w:r w:rsidR="00EB51C2">
        <w:t xml:space="preserve">Mehr dazu finden Sie im </w:t>
      </w:r>
      <w:r w:rsidR="00EB51C2">
        <w:rPr>
          <w:rFonts w:ascii="Tahoma" w:hAnsi="Tahoma" w:cs="Tahoma"/>
          <w:color w:val="000000"/>
        </w:rPr>
        <w:t xml:space="preserve">Vortragsraum </w:t>
      </w:r>
      <w:r w:rsidR="00A64504">
        <w:rPr>
          <w:rFonts w:ascii="Tahoma" w:hAnsi="Tahoma" w:cs="Tahoma"/>
          <w:color w:val="000000"/>
        </w:rPr>
        <w:t>der Fachkräftetage auf</w:t>
      </w:r>
      <w:r w:rsidR="00190B04">
        <w:rPr>
          <w:rFonts w:ascii="Tahoma" w:hAnsi="Tahoma" w:cs="Tahoma"/>
          <w:color w:val="000000"/>
        </w:rPr>
        <w:br/>
        <w:t>dem Stand 1094.</w:t>
      </w:r>
    </w:p>
    <w:p w14:paraId="7A19B96F" w14:textId="77777777" w:rsidR="00EB51C2" w:rsidRDefault="00EB51C2" w:rsidP="00427C35">
      <w:pPr>
        <w:spacing w:line="276" w:lineRule="auto"/>
        <w:rPr>
          <w:b/>
        </w:rPr>
      </w:pPr>
    </w:p>
    <w:p w14:paraId="271B1CA8" w14:textId="0E00D35E" w:rsidR="00427C35" w:rsidRDefault="00427C35" w:rsidP="00427C35">
      <w:pPr>
        <w:spacing w:line="276" w:lineRule="auto"/>
      </w:pPr>
      <w:r>
        <w:rPr>
          <w:b/>
        </w:rPr>
        <w:t>Und noch was: Wer sich für das Verpackungscluster interessiert, sollte den neuen Packaging Valley Podcast nicht verpassen.</w:t>
      </w:r>
      <w:r>
        <w:t xml:space="preserve"> Hier gibt es interessante Interviews über die Themen Nachhaltigkeit, Digitalisierung und Maschinen </w:t>
      </w:r>
      <w:r w:rsidR="0015271E">
        <w:t>sowie</w:t>
      </w:r>
      <w:r>
        <w:t xml:space="preserve"> </w:t>
      </w:r>
      <w:r w:rsidR="006D6B13">
        <w:t>weiteren Themen, die</w:t>
      </w:r>
      <w:r>
        <w:t xml:space="preserve"> </w:t>
      </w:r>
      <w:r w:rsidR="0015271E">
        <w:t xml:space="preserve">im </w:t>
      </w:r>
      <w:r>
        <w:t xml:space="preserve">Packaging Valley diskutiert </w:t>
      </w:r>
      <w:r w:rsidR="006D6B13">
        <w:t>werden</w:t>
      </w:r>
      <w:r>
        <w:t xml:space="preserve">. In der aktuellen Folge spricht Sabine Waldmann, </w:t>
      </w:r>
      <w:r w:rsidR="00825688">
        <w:t>Teamleiterin Personal</w:t>
      </w:r>
      <w:r w:rsidR="00C17F63">
        <w:t>/Verwaltung</w:t>
      </w:r>
      <w:r w:rsidR="00825688">
        <w:t xml:space="preserve">, sowie </w:t>
      </w:r>
      <w:r w:rsidR="00432128">
        <w:t xml:space="preserve">Manuel Strauß, </w:t>
      </w:r>
      <w:r w:rsidR="005F5D6B" w:rsidRPr="005F5D6B">
        <w:lastRenderedPageBreak/>
        <w:t>Softwareentwicklung/Automatisierung/Trainer</w:t>
      </w:r>
      <w:r w:rsidR="005F5D6B">
        <w:t>,</w:t>
      </w:r>
      <w:r>
        <w:t xml:space="preserve"> bei der HEITEC AG über die Herausforderung, Fachkräfte in der Region zu gewinnen. Die Folge gibt es natürlich auf der Packaging Valley Website oder auf Spotify zu hören. </w:t>
      </w:r>
    </w:p>
    <w:p w14:paraId="56272D53" w14:textId="77777777" w:rsidR="00427C35" w:rsidRDefault="00427C35" w:rsidP="00427C35">
      <w:pPr>
        <w:spacing w:line="276" w:lineRule="auto"/>
      </w:pPr>
    </w:p>
    <w:p w14:paraId="516A8F0C" w14:textId="380BE9D7" w:rsidR="00CF6C28" w:rsidRDefault="00427C35" w:rsidP="00CF6C28">
      <w:pPr>
        <w:spacing w:line="276" w:lineRule="auto"/>
      </w:pPr>
      <w:r>
        <w:t xml:space="preserve">Liebe Fachkräfte, ein Blick auf das größte Verpackungscluster im Süden Deutschlands lohnt sich! </w:t>
      </w:r>
    </w:p>
    <w:p w14:paraId="7FFE912D" w14:textId="77777777" w:rsidR="00CF6C28" w:rsidRDefault="00CF6C28" w:rsidP="00CF6C28">
      <w:pPr>
        <w:pBdr>
          <w:bottom w:val="single" w:sz="6" w:space="1" w:color="auto"/>
        </w:pBdr>
        <w:spacing w:line="276" w:lineRule="auto"/>
      </w:pPr>
    </w:p>
    <w:p w14:paraId="64147909" w14:textId="77777777" w:rsidR="00CF6C28" w:rsidRDefault="00CF6C28" w:rsidP="00CF6C28">
      <w:pPr>
        <w:pBdr>
          <w:bottom w:val="single" w:sz="6" w:space="1" w:color="auto"/>
        </w:pBdr>
        <w:spacing w:line="276" w:lineRule="auto"/>
      </w:pPr>
    </w:p>
    <w:p w14:paraId="00743AB2" w14:textId="77777777" w:rsidR="00CF6C28" w:rsidRDefault="00CF6C28" w:rsidP="00CF6C28">
      <w:pPr>
        <w:spacing w:line="276" w:lineRule="auto"/>
      </w:pPr>
    </w:p>
    <w:p w14:paraId="05FC6BC6" w14:textId="77777777" w:rsidR="00CF6C28" w:rsidRPr="00825688" w:rsidRDefault="00CF6C28" w:rsidP="00CF6C28">
      <w:pPr>
        <w:rPr>
          <w:rFonts w:cs="Arial"/>
          <w:b/>
          <w:lang w:val="en-US"/>
        </w:rPr>
      </w:pPr>
      <w:proofErr w:type="spellStart"/>
      <w:r w:rsidRPr="00825688">
        <w:rPr>
          <w:rFonts w:cs="Arial"/>
          <w:b/>
          <w:lang w:val="en-US"/>
        </w:rPr>
        <w:t>Über</w:t>
      </w:r>
      <w:proofErr w:type="spellEnd"/>
      <w:r w:rsidRPr="00825688">
        <w:rPr>
          <w:rFonts w:cs="Arial"/>
          <w:b/>
          <w:lang w:val="en-US"/>
        </w:rPr>
        <w:t xml:space="preserve"> Packaging Valley Germany e. V.</w:t>
      </w:r>
    </w:p>
    <w:p w14:paraId="3FBF4BBF" w14:textId="77777777" w:rsidR="00CF6C28" w:rsidRDefault="00CF6C28" w:rsidP="00CF6C28">
      <w:r>
        <w:t>Der 2007 in Schwäbisch Hall gegründete Verein Packaging Valley Germany e. V. ist weltweit das innovativste Cluster der Verpackungsindustrie, das aus einer Verschmelzung der Cluster Packaging Valley Germany und Packaging Excellence Region Stuttgart hervorgegangen ist. Es vernetzt rund 80 Unternehmen mit über 20.000 Mitarbeitern. Dazu zählen Hersteller von Verpackungsanlagen und Verpackungsmaschinen, Anbieter von Software und Automatisierungslösungen, Hersteller von Komponenten, Anbieter von Dienstleistungen rund um die Verpackungsindustrie sowie öffentliche Institutionen.</w:t>
      </w:r>
    </w:p>
    <w:p w14:paraId="28C9A1EE" w14:textId="77777777" w:rsidR="00CF6C28" w:rsidRDefault="00CF6C28" w:rsidP="00CF6C28">
      <w:pPr>
        <w:rPr>
          <w:rFonts w:cstheme="minorBidi"/>
        </w:rPr>
      </w:pPr>
      <w:r>
        <w:t xml:space="preserve">Die Unternehmen im Packaging Valley sind der Zukunft immer einen Schritt voraus und bieten dem Markt die besten Technologien im Bereich Verpackungsmaschinen. Mit einem Exportanteil von über 80% ist die Technologievielfalt aus dem Packaging Valley auf der ganzen Welt vertreten. Internationale Marktführer aus den Bereichen Food, Getränke, Süßwaren, </w:t>
      </w:r>
      <w:proofErr w:type="spellStart"/>
      <w:r>
        <w:t>Pharma</w:t>
      </w:r>
      <w:proofErr w:type="spellEnd"/>
      <w:r>
        <w:t xml:space="preserve"> und Kosmetik zählen zu den Kunden.</w:t>
      </w:r>
    </w:p>
    <w:p w14:paraId="5A56033F" w14:textId="77777777" w:rsidR="00CF6C28" w:rsidRDefault="00CF6C28" w:rsidP="00CF6C28">
      <w:r>
        <w:t>Der Sitz von Packaging Valley Germany e. V. ist in Waiblingen, mit einer weiteren Geschäftsstelle in Schwäbisch Hall. Ein Großteil der Mitglieder ist im Südwesten mit Schwerpunkt in den Regionen Stuttgart und Hohenlohe beheimatet.</w:t>
      </w:r>
    </w:p>
    <w:p w14:paraId="30C77549" w14:textId="77777777" w:rsidR="00CF6C28" w:rsidRDefault="00CF6C28" w:rsidP="00CF6C28"/>
    <w:p w14:paraId="6EEB2C7C" w14:textId="77777777" w:rsidR="00CF6C28" w:rsidRDefault="00CF6C28" w:rsidP="00CF6C28">
      <w:pPr>
        <w:spacing w:line="276" w:lineRule="auto"/>
      </w:pPr>
    </w:p>
    <w:sectPr w:rsidR="00CF6C28" w:rsidSect="00B631D0">
      <w:footerReference w:type="default" r:id="rId12"/>
      <w:headerReference w:type="first" r:id="rId13"/>
      <w:footerReference w:type="first" r:id="rId14"/>
      <w:pgSz w:w="11899" w:h="16838" w:code="9"/>
      <w:pgMar w:top="2387" w:right="842" w:bottom="1701" w:left="1276" w:header="1417"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B3960" w14:textId="77777777" w:rsidR="003538E6" w:rsidRDefault="003538E6">
      <w:r>
        <w:separator/>
      </w:r>
    </w:p>
  </w:endnote>
  <w:endnote w:type="continuationSeparator" w:id="0">
    <w:p w14:paraId="1E8FFCDF" w14:textId="77777777" w:rsidR="003538E6" w:rsidRDefault="0035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50AAE" w14:textId="77777777" w:rsidR="006E7260" w:rsidRDefault="006E7260" w:rsidP="00283F63">
    <w:pPr>
      <w:pStyle w:val="Fuzeile"/>
      <w:spacing w:line="140" w:lineRule="atLeast"/>
      <w:rPr>
        <w:sz w:val="13"/>
        <w:szCs w:val="13"/>
        <w:lang w:val="fr-FR"/>
      </w:rPr>
    </w:pPr>
  </w:p>
  <w:p w14:paraId="74D7915F" w14:textId="77777777" w:rsidR="006E7260" w:rsidRPr="005E2D2E" w:rsidRDefault="006E7260" w:rsidP="00283F63">
    <w:pPr>
      <w:pStyle w:val="Fuzeile"/>
      <w:spacing w:line="140" w:lineRule="atLeast"/>
      <w:rPr>
        <w:sz w:val="13"/>
        <w:szCs w:val="13"/>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A0" w:firstRow="1" w:lastRow="0" w:firstColumn="1" w:lastColumn="0" w:noHBand="0" w:noVBand="0"/>
    </w:tblPr>
    <w:tblGrid>
      <w:gridCol w:w="2034"/>
      <w:gridCol w:w="1931"/>
      <w:gridCol w:w="2395"/>
      <w:gridCol w:w="1418"/>
      <w:gridCol w:w="2219"/>
    </w:tblGrid>
    <w:tr w:rsidR="006E7260" w:rsidRPr="009A0BA4" w14:paraId="35EC2D0E" w14:textId="77777777" w:rsidTr="006E7260">
      <w:trPr>
        <w:trHeight w:val="57"/>
      </w:trPr>
      <w:tc>
        <w:tcPr>
          <w:tcW w:w="1017" w:type="pct"/>
        </w:tcPr>
        <w:p w14:paraId="1ABED1A5" w14:textId="77777777" w:rsidR="006E7260" w:rsidRPr="00D70AFE" w:rsidRDefault="006E7260" w:rsidP="00F02B24">
          <w:pPr>
            <w:spacing w:line="160" w:lineRule="exact"/>
            <w:ind w:right="-170"/>
            <w:rPr>
              <w:color w:val="000000"/>
              <w:sz w:val="12"/>
              <w:szCs w:val="12"/>
              <w:lang w:val="en-US"/>
            </w:rPr>
          </w:pPr>
          <w:r w:rsidRPr="00D70AFE">
            <w:rPr>
              <w:color w:val="000000"/>
              <w:sz w:val="12"/>
              <w:szCs w:val="12"/>
              <w:lang w:val="en-US"/>
            </w:rPr>
            <w:t>Packaging Valley Germany e. V.</w:t>
          </w:r>
        </w:p>
      </w:tc>
      <w:tc>
        <w:tcPr>
          <w:tcW w:w="966" w:type="pct"/>
        </w:tcPr>
        <w:p w14:paraId="257D5A6B" w14:textId="77777777" w:rsidR="006E7260" w:rsidRPr="00D70AFE" w:rsidRDefault="006E7260" w:rsidP="00554AC6">
          <w:pPr>
            <w:tabs>
              <w:tab w:val="left" w:pos="378"/>
            </w:tabs>
            <w:spacing w:line="160" w:lineRule="exact"/>
            <w:rPr>
              <w:color w:val="000000"/>
              <w:sz w:val="12"/>
              <w:szCs w:val="12"/>
            </w:rPr>
          </w:pPr>
          <w:r w:rsidRPr="00D70AFE">
            <w:rPr>
              <w:color w:val="000000"/>
              <w:sz w:val="12"/>
              <w:szCs w:val="12"/>
            </w:rPr>
            <w:t>Telefon: +49 791 5801-</w:t>
          </w:r>
          <w:r w:rsidR="00554AC6" w:rsidRPr="00D70AFE">
            <w:rPr>
              <w:color w:val="000000"/>
              <w:sz w:val="12"/>
              <w:szCs w:val="12"/>
            </w:rPr>
            <w:t>14</w:t>
          </w:r>
        </w:p>
      </w:tc>
      <w:tc>
        <w:tcPr>
          <w:tcW w:w="1198" w:type="pct"/>
        </w:tcPr>
        <w:p w14:paraId="55028C8B" w14:textId="77777777" w:rsidR="006E7260" w:rsidRPr="00D70AFE" w:rsidRDefault="006E7260" w:rsidP="00F02B24">
          <w:pPr>
            <w:spacing w:line="160" w:lineRule="exact"/>
            <w:rPr>
              <w:color w:val="000000"/>
              <w:sz w:val="12"/>
              <w:szCs w:val="12"/>
            </w:rPr>
          </w:pPr>
          <w:r w:rsidRPr="00D70AFE">
            <w:rPr>
              <w:color w:val="000000"/>
              <w:sz w:val="12"/>
              <w:szCs w:val="12"/>
            </w:rPr>
            <w:t xml:space="preserve">Sparkasse </w:t>
          </w:r>
          <w:proofErr w:type="spellStart"/>
          <w:r w:rsidRPr="00D70AFE">
            <w:rPr>
              <w:color w:val="000000"/>
              <w:sz w:val="12"/>
              <w:szCs w:val="12"/>
            </w:rPr>
            <w:t>Schwäb.Hall</w:t>
          </w:r>
          <w:proofErr w:type="spellEnd"/>
          <w:r w:rsidRPr="00D70AFE">
            <w:rPr>
              <w:color w:val="000000"/>
              <w:sz w:val="12"/>
              <w:szCs w:val="12"/>
            </w:rPr>
            <w:t>-Crailsheim</w:t>
          </w:r>
        </w:p>
      </w:tc>
      <w:tc>
        <w:tcPr>
          <w:tcW w:w="709" w:type="pct"/>
        </w:tcPr>
        <w:p w14:paraId="5DD689E2" w14:textId="77777777" w:rsidR="006E7260" w:rsidRPr="00D70AFE" w:rsidRDefault="006E7260" w:rsidP="00F02B24">
          <w:pPr>
            <w:tabs>
              <w:tab w:val="left" w:pos="601"/>
            </w:tabs>
            <w:spacing w:line="160" w:lineRule="exact"/>
            <w:rPr>
              <w:color w:val="000000"/>
              <w:sz w:val="12"/>
              <w:szCs w:val="12"/>
            </w:rPr>
          </w:pPr>
          <w:r w:rsidRPr="00D70AFE">
            <w:rPr>
              <w:color w:val="000000"/>
              <w:sz w:val="12"/>
              <w:szCs w:val="12"/>
            </w:rPr>
            <w:t>Vorsitzender</w:t>
          </w:r>
        </w:p>
      </w:tc>
      <w:tc>
        <w:tcPr>
          <w:tcW w:w="1110" w:type="pct"/>
        </w:tcPr>
        <w:p w14:paraId="0A7497B2" w14:textId="7B726064" w:rsidR="006E7260" w:rsidRPr="00D70AFE" w:rsidRDefault="006E7260" w:rsidP="00F02B24">
          <w:pPr>
            <w:tabs>
              <w:tab w:val="left" w:pos="601"/>
            </w:tabs>
            <w:spacing w:line="160" w:lineRule="exact"/>
            <w:rPr>
              <w:color w:val="000000"/>
              <w:sz w:val="12"/>
              <w:szCs w:val="12"/>
            </w:rPr>
          </w:pPr>
          <w:r w:rsidRPr="00D70AFE">
            <w:rPr>
              <w:color w:val="000000"/>
              <w:sz w:val="12"/>
              <w:szCs w:val="12"/>
            </w:rPr>
            <w:t xml:space="preserve">Vereinsregister </w:t>
          </w:r>
          <w:r w:rsidR="001933A7">
            <w:rPr>
              <w:color w:val="000000"/>
              <w:sz w:val="12"/>
              <w:szCs w:val="12"/>
            </w:rPr>
            <w:t>Stuttgart</w:t>
          </w:r>
        </w:p>
      </w:tc>
    </w:tr>
    <w:tr w:rsidR="006E7260" w:rsidRPr="009A0BA4" w14:paraId="666BD198" w14:textId="77777777" w:rsidTr="006E7260">
      <w:trPr>
        <w:trHeight w:val="57"/>
      </w:trPr>
      <w:tc>
        <w:tcPr>
          <w:tcW w:w="1017" w:type="pct"/>
        </w:tcPr>
        <w:p w14:paraId="40893E10" w14:textId="77777777" w:rsidR="006E7260" w:rsidRPr="00D70AFE" w:rsidRDefault="006E7260" w:rsidP="00F02B24">
          <w:pPr>
            <w:spacing w:line="160" w:lineRule="exact"/>
            <w:rPr>
              <w:color w:val="000000"/>
              <w:sz w:val="12"/>
              <w:szCs w:val="12"/>
            </w:rPr>
          </w:pPr>
          <w:proofErr w:type="spellStart"/>
          <w:r w:rsidRPr="00D70AFE">
            <w:rPr>
              <w:color w:val="000000"/>
              <w:sz w:val="12"/>
              <w:szCs w:val="12"/>
            </w:rPr>
            <w:t>Stauffenbergstraße</w:t>
          </w:r>
          <w:proofErr w:type="spellEnd"/>
          <w:r w:rsidRPr="00D70AFE">
            <w:rPr>
              <w:color w:val="000000"/>
              <w:sz w:val="12"/>
              <w:szCs w:val="12"/>
            </w:rPr>
            <w:t xml:space="preserve"> 35-37</w:t>
          </w:r>
        </w:p>
      </w:tc>
      <w:tc>
        <w:tcPr>
          <w:tcW w:w="966" w:type="pct"/>
        </w:tcPr>
        <w:p w14:paraId="6C1ECCB1"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Telefax: +49 791 5801-13</w:t>
          </w:r>
        </w:p>
      </w:tc>
      <w:tc>
        <w:tcPr>
          <w:tcW w:w="1198" w:type="pct"/>
        </w:tcPr>
        <w:p w14:paraId="749F9D2E" w14:textId="77777777" w:rsidR="006E7260" w:rsidRPr="00D70AFE" w:rsidRDefault="006E7260" w:rsidP="00F02B24">
          <w:pPr>
            <w:tabs>
              <w:tab w:val="left" w:pos="378"/>
            </w:tabs>
            <w:spacing w:line="160" w:lineRule="exact"/>
            <w:rPr>
              <w:color w:val="000000"/>
              <w:sz w:val="12"/>
              <w:szCs w:val="12"/>
            </w:rPr>
          </w:pPr>
          <w:r w:rsidRPr="00D70AFE">
            <w:rPr>
              <w:color w:val="000000"/>
              <w:sz w:val="12"/>
              <w:szCs w:val="12"/>
            </w:rPr>
            <w:t>BLZ 622 500 30</w:t>
          </w:r>
          <w:r w:rsidR="00D54EE7" w:rsidRPr="00D70AFE">
            <w:rPr>
              <w:color w:val="000000"/>
              <w:sz w:val="12"/>
              <w:szCs w:val="12"/>
            </w:rPr>
            <w:t>, Konto-Nr.: 1701827</w:t>
          </w:r>
        </w:p>
      </w:tc>
      <w:tc>
        <w:tcPr>
          <w:tcW w:w="709" w:type="pct"/>
        </w:tcPr>
        <w:p w14:paraId="2A5DE9B8" w14:textId="77777777" w:rsidR="006E7260" w:rsidRPr="00D70AFE" w:rsidRDefault="006E7260" w:rsidP="006E7260">
          <w:pPr>
            <w:spacing w:line="160" w:lineRule="exact"/>
            <w:rPr>
              <w:color w:val="000000"/>
              <w:sz w:val="12"/>
              <w:szCs w:val="12"/>
            </w:rPr>
          </w:pPr>
          <w:r w:rsidRPr="00D70AFE">
            <w:rPr>
              <w:color w:val="000000"/>
              <w:sz w:val="12"/>
              <w:szCs w:val="12"/>
            </w:rPr>
            <w:t>Bernd Hansen</w:t>
          </w:r>
        </w:p>
      </w:tc>
      <w:tc>
        <w:tcPr>
          <w:tcW w:w="1110" w:type="pct"/>
        </w:tcPr>
        <w:p w14:paraId="6FDC02FF" w14:textId="77777777" w:rsidR="006E7260" w:rsidRPr="00D70AFE" w:rsidRDefault="00036244" w:rsidP="00F02B24">
          <w:pPr>
            <w:tabs>
              <w:tab w:val="left" w:pos="601"/>
            </w:tabs>
            <w:spacing w:line="160" w:lineRule="exact"/>
            <w:rPr>
              <w:color w:val="000000"/>
              <w:sz w:val="12"/>
              <w:szCs w:val="12"/>
            </w:rPr>
          </w:pPr>
          <w:r>
            <w:rPr>
              <w:color w:val="000000"/>
              <w:sz w:val="12"/>
              <w:szCs w:val="12"/>
            </w:rPr>
            <w:t xml:space="preserve">VR </w:t>
          </w:r>
          <w:r w:rsidR="006E7260" w:rsidRPr="00D70AFE">
            <w:rPr>
              <w:color w:val="000000"/>
              <w:sz w:val="12"/>
              <w:szCs w:val="12"/>
            </w:rPr>
            <w:t xml:space="preserve"> </w:t>
          </w:r>
          <w:r>
            <w:rPr>
              <w:color w:val="000000"/>
              <w:sz w:val="12"/>
              <w:szCs w:val="12"/>
            </w:rPr>
            <w:t>570</w:t>
          </w:r>
          <w:r w:rsidR="006E7260" w:rsidRPr="00D70AFE">
            <w:rPr>
              <w:color w:val="000000"/>
              <w:sz w:val="12"/>
              <w:szCs w:val="12"/>
            </w:rPr>
            <w:t>866</w:t>
          </w:r>
        </w:p>
      </w:tc>
    </w:tr>
    <w:tr w:rsidR="006E7260" w:rsidRPr="009A0BA4" w14:paraId="69014F01" w14:textId="77777777" w:rsidTr="006E7260">
      <w:trPr>
        <w:trHeight w:val="57"/>
      </w:trPr>
      <w:tc>
        <w:tcPr>
          <w:tcW w:w="1017" w:type="pct"/>
        </w:tcPr>
        <w:p w14:paraId="51548FDB" w14:textId="77777777" w:rsidR="006E7260" w:rsidRPr="00D70AFE" w:rsidRDefault="006E7260" w:rsidP="00F02B24">
          <w:pPr>
            <w:spacing w:line="160" w:lineRule="exact"/>
            <w:rPr>
              <w:color w:val="000000"/>
              <w:sz w:val="12"/>
              <w:szCs w:val="12"/>
            </w:rPr>
          </w:pPr>
          <w:r w:rsidRPr="00D70AFE">
            <w:rPr>
              <w:color w:val="000000"/>
              <w:sz w:val="12"/>
              <w:szCs w:val="12"/>
            </w:rPr>
            <w:t>74523 Schwäbisch Hall</w:t>
          </w:r>
        </w:p>
        <w:p w14:paraId="341FA405" w14:textId="77777777" w:rsidR="006E7260" w:rsidRPr="00D70AFE" w:rsidRDefault="006E7260" w:rsidP="00F02B24">
          <w:pPr>
            <w:spacing w:line="160" w:lineRule="exact"/>
            <w:rPr>
              <w:color w:val="000000"/>
              <w:sz w:val="12"/>
              <w:szCs w:val="12"/>
            </w:rPr>
          </w:pPr>
          <w:r w:rsidRPr="00D70AFE">
            <w:rPr>
              <w:color w:val="000000"/>
              <w:sz w:val="12"/>
              <w:szCs w:val="12"/>
            </w:rPr>
            <w:t>Deutschland</w:t>
          </w:r>
        </w:p>
      </w:tc>
      <w:tc>
        <w:tcPr>
          <w:tcW w:w="966" w:type="pct"/>
        </w:tcPr>
        <w:p w14:paraId="3CE41707" w14:textId="77777777" w:rsidR="006E7260" w:rsidRPr="00D70AFE" w:rsidRDefault="003538E6" w:rsidP="009A0BA4">
          <w:pPr>
            <w:tabs>
              <w:tab w:val="left" w:pos="378"/>
            </w:tabs>
            <w:spacing w:line="160" w:lineRule="exact"/>
            <w:rPr>
              <w:color w:val="000000"/>
              <w:sz w:val="12"/>
              <w:szCs w:val="12"/>
            </w:rPr>
          </w:pPr>
          <w:hyperlink r:id="rId1" w:history="1">
            <w:r w:rsidR="006E7260" w:rsidRPr="00D70AFE">
              <w:rPr>
                <w:rStyle w:val="Hyperlink"/>
                <w:color w:val="000000"/>
                <w:sz w:val="12"/>
                <w:szCs w:val="12"/>
                <w:u w:val="none"/>
              </w:rPr>
              <w:t>info@packaging-valley.com</w:t>
            </w:r>
          </w:hyperlink>
        </w:p>
        <w:p w14:paraId="15543EC3" w14:textId="77777777" w:rsidR="006E7260" w:rsidRPr="00D70AFE" w:rsidRDefault="006E7260" w:rsidP="009A0BA4">
          <w:pPr>
            <w:tabs>
              <w:tab w:val="left" w:pos="378"/>
            </w:tabs>
            <w:spacing w:line="160" w:lineRule="exact"/>
            <w:rPr>
              <w:color w:val="000000"/>
              <w:sz w:val="12"/>
              <w:szCs w:val="12"/>
            </w:rPr>
          </w:pPr>
          <w:r w:rsidRPr="00D70AFE">
            <w:rPr>
              <w:color w:val="000000"/>
              <w:sz w:val="12"/>
              <w:szCs w:val="12"/>
            </w:rPr>
            <w:t>www.packaging-valley.com</w:t>
          </w:r>
        </w:p>
      </w:tc>
      <w:tc>
        <w:tcPr>
          <w:tcW w:w="1198" w:type="pct"/>
        </w:tcPr>
        <w:p w14:paraId="5BF882CC" w14:textId="77777777" w:rsidR="006E7260"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IBAN: DE 95622500300001701827</w:t>
          </w:r>
        </w:p>
        <w:p w14:paraId="67BEC2A5" w14:textId="77777777" w:rsidR="00D54EE7" w:rsidRPr="0022060A" w:rsidRDefault="00D54EE7" w:rsidP="00F02B24">
          <w:pPr>
            <w:tabs>
              <w:tab w:val="left" w:pos="378"/>
            </w:tabs>
            <w:spacing w:line="160" w:lineRule="exact"/>
            <w:rPr>
              <w:color w:val="000000"/>
              <w:sz w:val="12"/>
              <w:szCs w:val="12"/>
              <w:lang w:val="en-US"/>
            </w:rPr>
          </w:pPr>
          <w:r w:rsidRPr="0022060A">
            <w:rPr>
              <w:color w:val="000000"/>
              <w:sz w:val="12"/>
              <w:szCs w:val="12"/>
              <w:lang w:val="en-US"/>
            </w:rPr>
            <w:t>SWIFT-BIC: SOLADES 1 SHA</w:t>
          </w:r>
          <w:r w:rsidR="00445400">
            <w:rPr>
              <w:color w:val="000000"/>
              <w:sz w:val="12"/>
              <w:szCs w:val="12"/>
              <w:lang w:val="en-US"/>
            </w:rPr>
            <w:t xml:space="preserve">.                    </w:t>
          </w:r>
        </w:p>
      </w:tc>
      <w:tc>
        <w:tcPr>
          <w:tcW w:w="709" w:type="pct"/>
        </w:tcPr>
        <w:p w14:paraId="1C3E1B6B" w14:textId="77777777" w:rsidR="006E7260" w:rsidRPr="0022060A" w:rsidRDefault="006E7260" w:rsidP="00F02B24">
          <w:pPr>
            <w:tabs>
              <w:tab w:val="left" w:pos="601"/>
            </w:tabs>
            <w:spacing w:line="160" w:lineRule="exact"/>
            <w:rPr>
              <w:color w:val="000000"/>
              <w:sz w:val="12"/>
              <w:szCs w:val="12"/>
              <w:lang w:val="en-US"/>
            </w:rPr>
          </w:pPr>
        </w:p>
      </w:tc>
      <w:tc>
        <w:tcPr>
          <w:tcW w:w="1110" w:type="pct"/>
        </w:tcPr>
        <w:p w14:paraId="15AEABCB" w14:textId="77777777" w:rsidR="006E7260" w:rsidRPr="00D70AFE" w:rsidRDefault="006E7260" w:rsidP="00F02B24">
          <w:pPr>
            <w:tabs>
              <w:tab w:val="left" w:pos="601"/>
            </w:tabs>
            <w:spacing w:line="160" w:lineRule="exact"/>
            <w:rPr>
              <w:color w:val="000000"/>
              <w:sz w:val="12"/>
              <w:szCs w:val="12"/>
            </w:rPr>
          </w:pPr>
          <w:proofErr w:type="spellStart"/>
          <w:r w:rsidRPr="00D70AFE">
            <w:rPr>
              <w:color w:val="000000"/>
              <w:sz w:val="12"/>
              <w:szCs w:val="12"/>
            </w:rPr>
            <w:t>Ust</w:t>
          </w:r>
          <w:proofErr w:type="spellEnd"/>
          <w:r w:rsidRPr="00D70AFE">
            <w:rPr>
              <w:color w:val="000000"/>
              <w:sz w:val="12"/>
              <w:szCs w:val="12"/>
            </w:rPr>
            <w:t>.-</w:t>
          </w:r>
          <w:proofErr w:type="spellStart"/>
          <w:r w:rsidRPr="00D70AFE">
            <w:rPr>
              <w:color w:val="000000"/>
              <w:sz w:val="12"/>
              <w:szCs w:val="12"/>
            </w:rPr>
            <w:t>IdNr</w:t>
          </w:r>
          <w:proofErr w:type="spellEnd"/>
          <w:r w:rsidRPr="00D70AFE">
            <w:rPr>
              <w:color w:val="000000"/>
              <w:sz w:val="12"/>
              <w:szCs w:val="12"/>
            </w:rPr>
            <w:t>.: DE257593429</w:t>
          </w:r>
        </w:p>
      </w:tc>
    </w:tr>
  </w:tbl>
  <w:p w14:paraId="7240C568" w14:textId="77777777" w:rsidR="006E7260" w:rsidRPr="009A0BA4" w:rsidRDefault="006E7260" w:rsidP="00283F63">
    <w:pPr>
      <w:pStyle w:val="Fuzeile"/>
      <w:spacing w:line="160" w:lineRule="exact"/>
      <w:rPr>
        <w:color w:val="000000"/>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2F7BA" w14:textId="77777777" w:rsidR="003538E6" w:rsidRDefault="003538E6">
      <w:r>
        <w:separator/>
      </w:r>
    </w:p>
  </w:footnote>
  <w:footnote w:type="continuationSeparator" w:id="0">
    <w:p w14:paraId="2B1D7AD0" w14:textId="77777777" w:rsidR="003538E6" w:rsidRDefault="00353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A49C5" w14:textId="42727E07" w:rsidR="006E7260" w:rsidRDefault="001A40D3" w:rsidP="00616FD1">
    <w:pPr>
      <w:pStyle w:val="Kopfzeile"/>
      <w:ind w:right="1693"/>
      <w:jc w:val="both"/>
    </w:pPr>
    <w:r>
      <w:rPr>
        <w:noProof/>
      </w:rPr>
      <w:drawing>
        <wp:anchor distT="0" distB="0" distL="114300" distR="114300" simplePos="0" relativeHeight="251658240" behindDoc="0" locked="0" layoutInCell="1" allowOverlap="1" wp14:anchorId="3D59BB5E" wp14:editId="1F7F2BF5">
          <wp:simplePos x="0" y="0"/>
          <wp:positionH relativeFrom="column">
            <wp:posOffset>4590764</wp:posOffset>
          </wp:positionH>
          <wp:positionV relativeFrom="page">
            <wp:posOffset>187110</wp:posOffset>
          </wp:positionV>
          <wp:extent cx="1683465" cy="587877"/>
          <wp:effectExtent l="0" t="0" r="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83465" cy="5878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E6F03"/>
    <w:multiLevelType w:val="hybridMultilevel"/>
    <w:tmpl w:val="2AC67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175E1"/>
    <w:multiLevelType w:val="hybridMultilevel"/>
    <w:tmpl w:val="3602588E"/>
    <w:lvl w:ilvl="0" w:tplc="AE5EE6FC">
      <w:start w:val="1"/>
      <w:numFmt w:val="bullet"/>
      <w:lvlText w:val="•"/>
      <w:lvlJc w:val="left"/>
      <w:pPr>
        <w:tabs>
          <w:tab w:val="num" w:pos="720"/>
        </w:tabs>
        <w:ind w:left="720" w:hanging="360"/>
      </w:pPr>
      <w:rPr>
        <w:rFonts w:ascii="Arial" w:hAnsi="Arial" w:hint="default"/>
      </w:rPr>
    </w:lvl>
    <w:lvl w:ilvl="1" w:tplc="F12E1B4A" w:tentative="1">
      <w:start w:val="1"/>
      <w:numFmt w:val="bullet"/>
      <w:lvlText w:val="•"/>
      <w:lvlJc w:val="left"/>
      <w:pPr>
        <w:tabs>
          <w:tab w:val="num" w:pos="1440"/>
        </w:tabs>
        <w:ind w:left="1440" w:hanging="360"/>
      </w:pPr>
      <w:rPr>
        <w:rFonts w:ascii="Arial" w:hAnsi="Arial" w:hint="default"/>
      </w:rPr>
    </w:lvl>
    <w:lvl w:ilvl="2" w:tplc="2724E6CE" w:tentative="1">
      <w:start w:val="1"/>
      <w:numFmt w:val="bullet"/>
      <w:lvlText w:val="•"/>
      <w:lvlJc w:val="left"/>
      <w:pPr>
        <w:tabs>
          <w:tab w:val="num" w:pos="2160"/>
        </w:tabs>
        <w:ind w:left="2160" w:hanging="360"/>
      </w:pPr>
      <w:rPr>
        <w:rFonts w:ascii="Arial" w:hAnsi="Arial" w:hint="default"/>
      </w:rPr>
    </w:lvl>
    <w:lvl w:ilvl="3" w:tplc="22187ED0" w:tentative="1">
      <w:start w:val="1"/>
      <w:numFmt w:val="bullet"/>
      <w:lvlText w:val="•"/>
      <w:lvlJc w:val="left"/>
      <w:pPr>
        <w:tabs>
          <w:tab w:val="num" w:pos="2880"/>
        </w:tabs>
        <w:ind w:left="2880" w:hanging="360"/>
      </w:pPr>
      <w:rPr>
        <w:rFonts w:ascii="Arial" w:hAnsi="Arial" w:hint="default"/>
      </w:rPr>
    </w:lvl>
    <w:lvl w:ilvl="4" w:tplc="57E8F50C" w:tentative="1">
      <w:start w:val="1"/>
      <w:numFmt w:val="bullet"/>
      <w:lvlText w:val="•"/>
      <w:lvlJc w:val="left"/>
      <w:pPr>
        <w:tabs>
          <w:tab w:val="num" w:pos="3600"/>
        </w:tabs>
        <w:ind w:left="3600" w:hanging="360"/>
      </w:pPr>
      <w:rPr>
        <w:rFonts w:ascii="Arial" w:hAnsi="Arial" w:hint="default"/>
      </w:rPr>
    </w:lvl>
    <w:lvl w:ilvl="5" w:tplc="8EACEC3A" w:tentative="1">
      <w:start w:val="1"/>
      <w:numFmt w:val="bullet"/>
      <w:lvlText w:val="•"/>
      <w:lvlJc w:val="left"/>
      <w:pPr>
        <w:tabs>
          <w:tab w:val="num" w:pos="4320"/>
        </w:tabs>
        <w:ind w:left="4320" w:hanging="360"/>
      </w:pPr>
      <w:rPr>
        <w:rFonts w:ascii="Arial" w:hAnsi="Arial" w:hint="default"/>
      </w:rPr>
    </w:lvl>
    <w:lvl w:ilvl="6" w:tplc="001A3E3A" w:tentative="1">
      <w:start w:val="1"/>
      <w:numFmt w:val="bullet"/>
      <w:lvlText w:val="•"/>
      <w:lvlJc w:val="left"/>
      <w:pPr>
        <w:tabs>
          <w:tab w:val="num" w:pos="5040"/>
        </w:tabs>
        <w:ind w:left="5040" w:hanging="360"/>
      </w:pPr>
      <w:rPr>
        <w:rFonts w:ascii="Arial" w:hAnsi="Arial" w:hint="default"/>
      </w:rPr>
    </w:lvl>
    <w:lvl w:ilvl="7" w:tplc="A63E25C2" w:tentative="1">
      <w:start w:val="1"/>
      <w:numFmt w:val="bullet"/>
      <w:lvlText w:val="•"/>
      <w:lvlJc w:val="left"/>
      <w:pPr>
        <w:tabs>
          <w:tab w:val="num" w:pos="5760"/>
        </w:tabs>
        <w:ind w:left="5760" w:hanging="360"/>
      </w:pPr>
      <w:rPr>
        <w:rFonts w:ascii="Arial" w:hAnsi="Arial" w:hint="default"/>
      </w:rPr>
    </w:lvl>
    <w:lvl w:ilvl="8" w:tplc="DAF6ABF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88C"/>
    <w:rsid w:val="00003498"/>
    <w:rsid w:val="00006AD5"/>
    <w:rsid w:val="00006EF0"/>
    <w:rsid w:val="0003243A"/>
    <w:rsid w:val="00036244"/>
    <w:rsid w:val="00043328"/>
    <w:rsid w:val="00047180"/>
    <w:rsid w:val="00047C46"/>
    <w:rsid w:val="00056436"/>
    <w:rsid w:val="00064C77"/>
    <w:rsid w:val="00094657"/>
    <w:rsid w:val="000A110F"/>
    <w:rsid w:val="000D78A1"/>
    <w:rsid w:val="000E2383"/>
    <w:rsid w:val="000F07BC"/>
    <w:rsid w:val="000F4A1A"/>
    <w:rsid w:val="00124777"/>
    <w:rsid w:val="00141CB3"/>
    <w:rsid w:val="0015271E"/>
    <w:rsid w:val="00161124"/>
    <w:rsid w:val="00166445"/>
    <w:rsid w:val="00174337"/>
    <w:rsid w:val="00185FDB"/>
    <w:rsid w:val="00190B04"/>
    <w:rsid w:val="001933A7"/>
    <w:rsid w:val="001A3AC5"/>
    <w:rsid w:val="001A40D3"/>
    <w:rsid w:val="0021245C"/>
    <w:rsid w:val="002126D5"/>
    <w:rsid w:val="0022060A"/>
    <w:rsid w:val="0023545B"/>
    <w:rsid w:val="00242C73"/>
    <w:rsid w:val="002561AC"/>
    <w:rsid w:val="00260D1A"/>
    <w:rsid w:val="002620AD"/>
    <w:rsid w:val="002674D6"/>
    <w:rsid w:val="002765EE"/>
    <w:rsid w:val="00283F63"/>
    <w:rsid w:val="002920F2"/>
    <w:rsid w:val="002B6BF9"/>
    <w:rsid w:val="002D2ED8"/>
    <w:rsid w:val="002D6D11"/>
    <w:rsid w:val="002D7AEC"/>
    <w:rsid w:val="002F2C33"/>
    <w:rsid w:val="00300B0F"/>
    <w:rsid w:val="00313AB2"/>
    <w:rsid w:val="003331CB"/>
    <w:rsid w:val="00342DC2"/>
    <w:rsid w:val="003538E6"/>
    <w:rsid w:val="00360361"/>
    <w:rsid w:val="0036687A"/>
    <w:rsid w:val="003707B4"/>
    <w:rsid w:val="00376AF1"/>
    <w:rsid w:val="00392366"/>
    <w:rsid w:val="00394631"/>
    <w:rsid w:val="003A0FE3"/>
    <w:rsid w:val="003A4917"/>
    <w:rsid w:val="003B1CC4"/>
    <w:rsid w:val="003F591D"/>
    <w:rsid w:val="003F692A"/>
    <w:rsid w:val="00427C35"/>
    <w:rsid w:val="00432128"/>
    <w:rsid w:val="00435233"/>
    <w:rsid w:val="00435E25"/>
    <w:rsid w:val="00445400"/>
    <w:rsid w:val="00461A1E"/>
    <w:rsid w:val="00490FF0"/>
    <w:rsid w:val="004923F3"/>
    <w:rsid w:val="004B4F33"/>
    <w:rsid w:val="004C4902"/>
    <w:rsid w:val="004D7B26"/>
    <w:rsid w:val="004E32B1"/>
    <w:rsid w:val="004E63C6"/>
    <w:rsid w:val="004F0748"/>
    <w:rsid w:val="005021E6"/>
    <w:rsid w:val="005141A1"/>
    <w:rsid w:val="00516C0F"/>
    <w:rsid w:val="00522BD0"/>
    <w:rsid w:val="00525794"/>
    <w:rsid w:val="00526317"/>
    <w:rsid w:val="005272FC"/>
    <w:rsid w:val="0055383C"/>
    <w:rsid w:val="00554AC6"/>
    <w:rsid w:val="00561D9A"/>
    <w:rsid w:val="005752B3"/>
    <w:rsid w:val="005824E1"/>
    <w:rsid w:val="00590C50"/>
    <w:rsid w:val="005A3A12"/>
    <w:rsid w:val="005E1467"/>
    <w:rsid w:val="005E2E62"/>
    <w:rsid w:val="005F4C2E"/>
    <w:rsid w:val="005F5D6B"/>
    <w:rsid w:val="006052DC"/>
    <w:rsid w:val="006101CE"/>
    <w:rsid w:val="006125E9"/>
    <w:rsid w:val="006150BF"/>
    <w:rsid w:val="00616FD1"/>
    <w:rsid w:val="00617C27"/>
    <w:rsid w:val="006845A1"/>
    <w:rsid w:val="00693D9E"/>
    <w:rsid w:val="006D6B13"/>
    <w:rsid w:val="006E173C"/>
    <w:rsid w:val="006E7260"/>
    <w:rsid w:val="00703C2A"/>
    <w:rsid w:val="00706E76"/>
    <w:rsid w:val="007261DC"/>
    <w:rsid w:val="00731DAB"/>
    <w:rsid w:val="007869A6"/>
    <w:rsid w:val="007C053B"/>
    <w:rsid w:val="007C677A"/>
    <w:rsid w:val="007D3A2C"/>
    <w:rsid w:val="007E39D8"/>
    <w:rsid w:val="00801F95"/>
    <w:rsid w:val="00805900"/>
    <w:rsid w:val="008135EB"/>
    <w:rsid w:val="00825688"/>
    <w:rsid w:val="0084608A"/>
    <w:rsid w:val="00871CE3"/>
    <w:rsid w:val="00873D47"/>
    <w:rsid w:val="0088515B"/>
    <w:rsid w:val="00895C6A"/>
    <w:rsid w:val="008B467F"/>
    <w:rsid w:val="008B5524"/>
    <w:rsid w:val="008B785A"/>
    <w:rsid w:val="008E5190"/>
    <w:rsid w:val="008F2DE3"/>
    <w:rsid w:val="0090602E"/>
    <w:rsid w:val="0091164E"/>
    <w:rsid w:val="0091712A"/>
    <w:rsid w:val="00920635"/>
    <w:rsid w:val="00946679"/>
    <w:rsid w:val="009473C2"/>
    <w:rsid w:val="0095005D"/>
    <w:rsid w:val="0098571E"/>
    <w:rsid w:val="0098766D"/>
    <w:rsid w:val="009A0BA4"/>
    <w:rsid w:val="009B0B42"/>
    <w:rsid w:val="009B15BA"/>
    <w:rsid w:val="009F6461"/>
    <w:rsid w:val="00A058EE"/>
    <w:rsid w:val="00A12567"/>
    <w:rsid w:val="00A34A8C"/>
    <w:rsid w:val="00A45D6B"/>
    <w:rsid w:val="00A50083"/>
    <w:rsid w:val="00A51D01"/>
    <w:rsid w:val="00A61C03"/>
    <w:rsid w:val="00A64504"/>
    <w:rsid w:val="00A84E1F"/>
    <w:rsid w:val="00AC3EC2"/>
    <w:rsid w:val="00AC584B"/>
    <w:rsid w:val="00AD736C"/>
    <w:rsid w:val="00AF588A"/>
    <w:rsid w:val="00AF606B"/>
    <w:rsid w:val="00B10DD7"/>
    <w:rsid w:val="00B11D17"/>
    <w:rsid w:val="00B53FFC"/>
    <w:rsid w:val="00B626DA"/>
    <w:rsid w:val="00B631D0"/>
    <w:rsid w:val="00B723CC"/>
    <w:rsid w:val="00BA712B"/>
    <w:rsid w:val="00BC4330"/>
    <w:rsid w:val="00BD3FAF"/>
    <w:rsid w:val="00C17F63"/>
    <w:rsid w:val="00C219CE"/>
    <w:rsid w:val="00C25728"/>
    <w:rsid w:val="00C2736F"/>
    <w:rsid w:val="00C5201E"/>
    <w:rsid w:val="00C52CC8"/>
    <w:rsid w:val="00C72101"/>
    <w:rsid w:val="00C768A0"/>
    <w:rsid w:val="00C83404"/>
    <w:rsid w:val="00C94355"/>
    <w:rsid w:val="00CB2CD7"/>
    <w:rsid w:val="00CC0F2B"/>
    <w:rsid w:val="00CC3A47"/>
    <w:rsid w:val="00CD141B"/>
    <w:rsid w:val="00CD547C"/>
    <w:rsid w:val="00CF6C28"/>
    <w:rsid w:val="00D04298"/>
    <w:rsid w:val="00D4796F"/>
    <w:rsid w:val="00D53715"/>
    <w:rsid w:val="00D54EE7"/>
    <w:rsid w:val="00D70AFE"/>
    <w:rsid w:val="00D756CA"/>
    <w:rsid w:val="00D87D29"/>
    <w:rsid w:val="00D9655D"/>
    <w:rsid w:val="00DA6E58"/>
    <w:rsid w:val="00DB7A64"/>
    <w:rsid w:val="00DD3D1A"/>
    <w:rsid w:val="00DD7368"/>
    <w:rsid w:val="00E06E0F"/>
    <w:rsid w:val="00E32C90"/>
    <w:rsid w:val="00E628F0"/>
    <w:rsid w:val="00E72009"/>
    <w:rsid w:val="00E73D3B"/>
    <w:rsid w:val="00E86B58"/>
    <w:rsid w:val="00EB090D"/>
    <w:rsid w:val="00EB51C2"/>
    <w:rsid w:val="00EC188C"/>
    <w:rsid w:val="00ED13E9"/>
    <w:rsid w:val="00EE61CC"/>
    <w:rsid w:val="00F01F9E"/>
    <w:rsid w:val="00F02B24"/>
    <w:rsid w:val="00F22060"/>
    <w:rsid w:val="00F27D36"/>
    <w:rsid w:val="00F35155"/>
    <w:rsid w:val="00F50843"/>
    <w:rsid w:val="00F55222"/>
    <w:rsid w:val="00F66EE2"/>
    <w:rsid w:val="00F956F0"/>
    <w:rsid w:val="00FA3E5D"/>
    <w:rsid w:val="00FC5D88"/>
    <w:rsid w:val="00FD0A38"/>
    <w:rsid w:val="00FE2F63"/>
    <w:rsid w:val="00FE4D49"/>
    <w:rsid w:val="00FF7B9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67C91693"/>
  <w15:docId w15:val="{7EF5DC59-E013-485F-9D12-C9F68F2B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BF9"/>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6BF9"/>
    <w:pPr>
      <w:tabs>
        <w:tab w:val="center" w:pos="4536"/>
        <w:tab w:val="right" w:pos="9072"/>
      </w:tabs>
    </w:pPr>
  </w:style>
  <w:style w:type="paragraph" w:styleId="Fuzeile">
    <w:name w:val="footer"/>
    <w:basedOn w:val="Standard"/>
    <w:semiHidden/>
    <w:rsid w:val="002B6BF9"/>
    <w:pPr>
      <w:tabs>
        <w:tab w:val="center" w:pos="4536"/>
        <w:tab w:val="right" w:pos="9072"/>
      </w:tabs>
    </w:pPr>
  </w:style>
  <w:style w:type="table" w:customStyle="1" w:styleId="Tabellengitternetz">
    <w:name w:val="Tabellengitternetz"/>
    <w:basedOn w:val="NormaleTabelle"/>
    <w:rsid w:val="002B6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6FD1"/>
    <w:rPr>
      <w:color w:val="0000FF"/>
      <w:u w:val="single"/>
    </w:rPr>
  </w:style>
  <w:style w:type="paragraph" w:styleId="Sprechblasentext">
    <w:name w:val="Balloon Text"/>
    <w:basedOn w:val="Standard"/>
    <w:link w:val="SprechblasentextZchn"/>
    <w:rsid w:val="006E7260"/>
    <w:rPr>
      <w:rFonts w:ascii="Tahoma" w:hAnsi="Tahoma" w:cs="Tahoma"/>
      <w:sz w:val="16"/>
      <w:szCs w:val="16"/>
    </w:rPr>
  </w:style>
  <w:style w:type="character" w:customStyle="1" w:styleId="SprechblasentextZchn">
    <w:name w:val="Sprechblasentext Zchn"/>
    <w:link w:val="Sprechblasentext"/>
    <w:rsid w:val="006E7260"/>
    <w:rPr>
      <w:rFonts w:ascii="Tahoma" w:hAnsi="Tahoma" w:cs="Tahoma"/>
      <w:sz w:val="16"/>
      <w:szCs w:val="16"/>
    </w:rPr>
  </w:style>
  <w:style w:type="character" w:customStyle="1" w:styleId="BesuchterHyperlink1">
    <w:name w:val="BesuchterHyperlink1"/>
    <w:rsid w:val="006E7260"/>
    <w:rPr>
      <w:color w:val="800080"/>
      <w:u w:val="single"/>
    </w:rPr>
  </w:style>
  <w:style w:type="paragraph" w:customStyle="1" w:styleId="Betreff">
    <w:name w:val="Betreff"/>
    <w:basedOn w:val="Standard"/>
    <w:next w:val="Standard"/>
    <w:qFormat/>
    <w:rsid w:val="0022060A"/>
    <w:rPr>
      <w:b/>
      <w:bCs/>
      <w:sz w:val="24"/>
    </w:rPr>
  </w:style>
  <w:style w:type="character" w:customStyle="1" w:styleId="NichtaufgelsteErwhnung1">
    <w:name w:val="Nicht aufgelöste Erwähnung1"/>
    <w:basedOn w:val="Absatz-Standardschriftart"/>
    <w:uiPriority w:val="99"/>
    <w:semiHidden/>
    <w:unhideWhenUsed/>
    <w:rsid w:val="002126D5"/>
    <w:rPr>
      <w:color w:val="605E5C"/>
      <w:shd w:val="clear" w:color="auto" w:fill="E1DFDD"/>
    </w:rPr>
  </w:style>
  <w:style w:type="paragraph" w:styleId="Listenabsatz">
    <w:name w:val="List Paragraph"/>
    <w:basedOn w:val="Standard"/>
    <w:uiPriority w:val="34"/>
    <w:qFormat/>
    <w:rsid w:val="007C677A"/>
    <w:pPr>
      <w:ind w:left="720"/>
      <w:contextualSpacing/>
    </w:pPr>
  </w:style>
  <w:style w:type="character" w:customStyle="1" w:styleId="NichtaufgelsteErwhnung2">
    <w:name w:val="Nicht aufgelöste Erwähnung2"/>
    <w:basedOn w:val="Absatz-Standardschriftart"/>
    <w:uiPriority w:val="99"/>
    <w:semiHidden/>
    <w:unhideWhenUsed/>
    <w:rsid w:val="008E5190"/>
    <w:rPr>
      <w:color w:val="605E5C"/>
      <w:shd w:val="clear" w:color="auto" w:fill="E1DFDD"/>
    </w:rPr>
  </w:style>
  <w:style w:type="character" w:styleId="BesuchterLink">
    <w:name w:val="FollowedHyperlink"/>
    <w:basedOn w:val="Absatz-Standardschriftart"/>
    <w:rsid w:val="00333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3467">
      <w:bodyDiv w:val="1"/>
      <w:marLeft w:val="0"/>
      <w:marRight w:val="0"/>
      <w:marTop w:val="0"/>
      <w:marBottom w:val="0"/>
      <w:divBdr>
        <w:top w:val="none" w:sz="0" w:space="0" w:color="auto"/>
        <w:left w:val="none" w:sz="0" w:space="0" w:color="auto"/>
        <w:bottom w:val="none" w:sz="0" w:space="0" w:color="auto"/>
        <w:right w:val="none" w:sz="0" w:space="0" w:color="auto"/>
      </w:divBdr>
    </w:div>
    <w:div w:id="420034123">
      <w:bodyDiv w:val="1"/>
      <w:marLeft w:val="0"/>
      <w:marRight w:val="0"/>
      <w:marTop w:val="0"/>
      <w:marBottom w:val="0"/>
      <w:divBdr>
        <w:top w:val="none" w:sz="0" w:space="0" w:color="auto"/>
        <w:left w:val="none" w:sz="0" w:space="0" w:color="auto"/>
        <w:bottom w:val="none" w:sz="0" w:space="0" w:color="auto"/>
        <w:right w:val="none" w:sz="0" w:space="0" w:color="auto"/>
      </w:divBdr>
    </w:div>
    <w:div w:id="513308366">
      <w:bodyDiv w:val="1"/>
      <w:marLeft w:val="0"/>
      <w:marRight w:val="0"/>
      <w:marTop w:val="0"/>
      <w:marBottom w:val="0"/>
      <w:divBdr>
        <w:top w:val="none" w:sz="0" w:space="0" w:color="auto"/>
        <w:left w:val="none" w:sz="0" w:space="0" w:color="auto"/>
        <w:bottom w:val="none" w:sz="0" w:space="0" w:color="auto"/>
        <w:right w:val="none" w:sz="0" w:space="0" w:color="auto"/>
      </w:divBdr>
    </w:div>
    <w:div w:id="894389824">
      <w:bodyDiv w:val="1"/>
      <w:marLeft w:val="0"/>
      <w:marRight w:val="0"/>
      <w:marTop w:val="0"/>
      <w:marBottom w:val="0"/>
      <w:divBdr>
        <w:top w:val="none" w:sz="0" w:space="0" w:color="auto"/>
        <w:left w:val="none" w:sz="0" w:space="0" w:color="auto"/>
        <w:bottom w:val="none" w:sz="0" w:space="0" w:color="auto"/>
        <w:right w:val="none" w:sz="0" w:space="0" w:color="auto"/>
      </w:divBdr>
    </w:div>
    <w:div w:id="916017064">
      <w:bodyDiv w:val="1"/>
      <w:marLeft w:val="0"/>
      <w:marRight w:val="0"/>
      <w:marTop w:val="0"/>
      <w:marBottom w:val="0"/>
      <w:divBdr>
        <w:top w:val="none" w:sz="0" w:space="0" w:color="auto"/>
        <w:left w:val="none" w:sz="0" w:space="0" w:color="auto"/>
        <w:bottom w:val="none" w:sz="0" w:space="0" w:color="auto"/>
        <w:right w:val="none" w:sz="0" w:space="0" w:color="auto"/>
      </w:divBdr>
    </w:div>
    <w:div w:id="1213926300">
      <w:bodyDiv w:val="1"/>
      <w:marLeft w:val="0"/>
      <w:marRight w:val="0"/>
      <w:marTop w:val="0"/>
      <w:marBottom w:val="0"/>
      <w:divBdr>
        <w:top w:val="none" w:sz="0" w:space="0" w:color="auto"/>
        <w:left w:val="none" w:sz="0" w:space="0" w:color="auto"/>
        <w:bottom w:val="none" w:sz="0" w:space="0" w:color="auto"/>
        <w:right w:val="none" w:sz="0" w:space="0" w:color="auto"/>
      </w:divBdr>
    </w:div>
    <w:div w:id="1219828090">
      <w:bodyDiv w:val="1"/>
      <w:marLeft w:val="0"/>
      <w:marRight w:val="0"/>
      <w:marTop w:val="0"/>
      <w:marBottom w:val="0"/>
      <w:divBdr>
        <w:top w:val="none" w:sz="0" w:space="0" w:color="auto"/>
        <w:left w:val="none" w:sz="0" w:space="0" w:color="auto"/>
        <w:bottom w:val="none" w:sz="0" w:space="0" w:color="auto"/>
        <w:right w:val="none" w:sz="0" w:space="0" w:color="auto"/>
      </w:divBdr>
    </w:div>
    <w:div w:id="1267807643">
      <w:bodyDiv w:val="1"/>
      <w:marLeft w:val="0"/>
      <w:marRight w:val="0"/>
      <w:marTop w:val="0"/>
      <w:marBottom w:val="0"/>
      <w:divBdr>
        <w:top w:val="none" w:sz="0" w:space="0" w:color="auto"/>
        <w:left w:val="none" w:sz="0" w:space="0" w:color="auto"/>
        <w:bottom w:val="none" w:sz="0" w:space="0" w:color="auto"/>
        <w:right w:val="none" w:sz="0" w:space="0" w:color="auto"/>
      </w:divBdr>
    </w:div>
    <w:div w:id="1384134728">
      <w:bodyDiv w:val="1"/>
      <w:marLeft w:val="0"/>
      <w:marRight w:val="0"/>
      <w:marTop w:val="0"/>
      <w:marBottom w:val="0"/>
      <w:divBdr>
        <w:top w:val="none" w:sz="0" w:space="0" w:color="auto"/>
        <w:left w:val="none" w:sz="0" w:space="0" w:color="auto"/>
        <w:bottom w:val="none" w:sz="0" w:space="0" w:color="auto"/>
        <w:right w:val="none" w:sz="0" w:space="0" w:color="auto"/>
      </w:divBdr>
    </w:div>
    <w:div w:id="1390105107">
      <w:bodyDiv w:val="1"/>
      <w:marLeft w:val="0"/>
      <w:marRight w:val="0"/>
      <w:marTop w:val="0"/>
      <w:marBottom w:val="0"/>
      <w:divBdr>
        <w:top w:val="none" w:sz="0" w:space="0" w:color="auto"/>
        <w:left w:val="none" w:sz="0" w:space="0" w:color="auto"/>
        <w:bottom w:val="none" w:sz="0" w:space="0" w:color="auto"/>
        <w:right w:val="none" w:sz="0" w:space="0" w:color="auto"/>
      </w:divBdr>
    </w:div>
    <w:div w:id="1477141793">
      <w:bodyDiv w:val="1"/>
      <w:marLeft w:val="0"/>
      <w:marRight w:val="0"/>
      <w:marTop w:val="0"/>
      <w:marBottom w:val="0"/>
      <w:divBdr>
        <w:top w:val="none" w:sz="0" w:space="0" w:color="auto"/>
        <w:left w:val="none" w:sz="0" w:space="0" w:color="auto"/>
        <w:bottom w:val="none" w:sz="0" w:space="0" w:color="auto"/>
        <w:right w:val="none" w:sz="0" w:space="0" w:color="auto"/>
      </w:divBdr>
    </w:div>
    <w:div w:id="1513763032">
      <w:bodyDiv w:val="1"/>
      <w:marLeft w:val="0"/>
      <w:marRight w:val="0"/>
      <w:marTop w:val="0"/>
      <w:marBottom w:val="0"/>
      <w:divBdr>
        <w:top w:val="none" w:sz="0" w:space="0" w:color="auto"/>
        <w:left w:val="none" w:sz="0" w:space="0" w:color="auto"/>
        <w:bottom w:val="none" w:sz="0" w:space="0" w:color="auto"/>
        <w:right w:val="none" w:sz="0" w:space="0" w:color="auto"/>
      </w:divBdr>
    </w:div>
    <w:div w:id="1530795375">
      <w:bodyDiv w:val="1"/>
      <w:marLeft w:val="0"/>
      <w:marRight w:val="0"/>
      <w:marTop w:val="0"/>
      <w:marBottom w:val="0"/>
      <w:divBdr>
        <w:top w:val="none" w:sz="0" w:space="0" w:color="auto"/>
        <w:left w:val="none" w:sz="0" w:space="0" w:color="auto"/>
        <w:bottom w:val="none" w:sz="0" w:space="0" w:color="auto"/>
        <w:right w:val="none" w:sz="0" w:space="0" w:color="auto"/>
      </w:divBdr>
    </w:div>
    <w:div w:id="1613514008">
      <w:bodyDiv w:val="1"/>
      <w:marLeft w:val="0"/>
      <w:marRight w:val="0"/>
      <w:marTop w:val="0"/>
      <w:marBottom w:val="0"/>
      <w:divBdr>
        <w:top w:val="none" w:sz="0" w:space="0" w:color="auto"/>
        <w:left w:val="none" w:sz="0" w:space="0" w:color="auto"/>
        <w:bottom w:val="none" w:sz="0" w:space="0" w:color="auto"/>
        <w:right w:val="none" w:sz="0" w:space="0" w:color="auto"/>
      </w:divBdr>
    </w:div>
    <w:div w:id="1868522139">
      <w:bodyDiv w:val="1"/>
      <w:marLeft w:val="0"/>
      <w:marRight w:val="0"/>
      <w:marTop w:val="0"/>
      <w:marBottom w:val="0"/>
      <w:divBdr>
        <w:top w:val="none" w:sz="0" w:space="0" w:color="auto"/>
        <w:left w:val="none" w:sz="0" w:space="0" w:color="auto"/>
        <w:bottom w:val="none" w:sz="0" w:space="0" w:color="auto"/>
        <w:right w:val="none" w:sz="0" w:space="0" w:color="auto"/>
      </w:divBdr>
    </w:div>
    <w:div w:id="2054454217">
      <w:bodyDiv w:val="1"/>
      <w:marLeft w:val="0"/>
      <w:marRight w:val="0"/>
      <w:marTop w:val="0"/>
      <w:marBottom w:val="0"/>
      <w:divBdr>
        <w:top w:val="none" w:sz="0" w:space="0" w:color="auto"/>
        <w:left w:val="none" w:sz="0" w:space="0" w:color="auto"/>
        <w:bottom w:val="none" w:sz="0" w:space="0" w:color="auto"/>
        <w:right w:val="none" w:sz="0" w:space="0" w:color="auto"/>
      </w:divBdr>
      <w:divsChild>
        <w:div w:id="267810486">
          <w:marLeft w:val="1166"/>
          <w:marRight w:val="0"/>
          <w:marTop w:val="360"/>
          <w:marBottom w:val="0"/>
          <w:divBdr>
            <w:top w:val="none" w:sz="0" w:space="0" w:color="auto"/>
            <w:left w:val="none" w:sz="0" w:space="0" w:color="auto"/>
            <w:bottom w:val="none" w:sz="0" w:space="0" w:color="auto"/>
            <w:right w:val="none" w:sz="0" w:space="0" w:color="auto"/>
          </w:divBdr>
        </w:div>
        <w:div w:id="635716253">
          <w:marLeft w:val="1166"/>
          <w:marRight w:val="0"/>
          <w:marTop w:val="360"/>
          <w:marBottom w:val="0"/>
          <w:divBdr>
            <w:top w:val="none" w:sz="0" w:space="0" w:color="auto"/>
            <w:left w:val="none" w:sz="0" w:space="0" w:color="auto"/>
            <w:bottom w:val="none" w:sz="0" w:space="0" w:color="auto"/>
            <w:right w:val="none" w:sz="0" w:space="0" w:color="auto"/>
          </w:divBdr>
        </w:div>
        <w:div w:id="648904281">
          <w:marLeft w:val="1166"/>
          <w:marRight w:val="0"/>
          <w:marTop w:val="360"/>
          <w:marBottom w:val="0"/>
          <w:divBdr>
            <w:top w:val="none" w:sz="0" w:space="0" w:color="auto"/>
            <w:left w:val="none" w:sz="0" w:space="0" w:color="auto"/>
            <w:bottom w:val="none" w:sz="0" w:space="0" w:color="auto"/>
            <w:right w:val="none" w:sz="0" w:space="0" w:color="auto"/>
          </w:divBdr>
        </w:div>
        <w:div w:id="1097867391">
          <w:marLeft w:val="1166"/>
          <w:marRight w:val="0"/>
          <w:marTop w:val="360"/>
          <w:marBottom w:val="0"/>
          <w:divBdr>
            <w:top w:val="none" w:sz="0" w:space="0" w:color="auto"/>
            <w:left w:val="none" w:sz="0" w:space="0" w:color="auto"/>
            <w:bottom w:val="none" w:sz="0" w:space="0" w:color="auto"/>
            <w:right w:val="none" w:sz="0" w:space="0" w:color="auto"/>
          </w:divBdr>
        </w:div>
        <w:div w:id="1646086589">
          <w:marLeft w:val="1166"/>
          <w:marRight w:val="0"/>
          <w:marTop w:val="360"/>
          <w:marBottom w:val="0"/>
          <w:divBdr>
            <w:top w:val="none" w:sz="0" w:space="0" w:color="auto"/>
            <w:left w:val="none" w:sz="0" w:space="0" w:color="auto"/>
            <w:bottom w:val="none" w:sz="0" w:space="0" w:color="auto"/>
            <w:right w:val="none" w:sz="0" w:space="0" w:color="auto"/>
          </w:divBdr>
        </w:div>
        <w:div w:id="1901135723">
          <w:marLeft w:val="1166"/>
          <w:marRight w:val="0"/>
          <w:marTop w:val="360"/>
          <w:marBottom w:val="0"/>
          <w:divBdr>
            <w:top w:val="none" w:sz="0" w:space="0" w:color="auto"/>
            <w:left w:val="none" w:sz="0" w:space="0" w:color="auto"/>
            <w:bottom w:val="none" w:sz="0" w:space="0" w:color="auto"/>
            <w:right w:val="none" w:sz="0" w:space="0" w:color="auto"/>
          </w:divBdr>
        </w:div>
        <w:div w:id="2046975700">
          <w:marLeft w:val="1166"/>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ckaging-valle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achkraeftetag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ckaging-vall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2" ma:contentTypeDescription="Ein neues Dokument erstellen." ma:contentTypeScope="" ma:versionID="95c0c2751a169d4b2b8607bd36036790">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97f715f29dc131a25e09cbbfe7e34ce1"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FB27D-79DD-4A23-980E-D865910AC7E4}">
  <ds:schemaRefs>
    <ds:schemaRef ds:uri="http://schemas.microsoft.com/sharepoint/v3/contenttype/forms"/>
  </ds:schemaRefs>
</ds:datastoreItem>
</file>

<file path=customXml/itemProps2.xml><?xml version="1.0" encoding="utf-8"?>
<ds:datastoreItem xmlns:ds="http://schemas.openxmlformats.org/officeDocument/2006/customXml" ds:itemID="{6840843F-746E-4604-B15B-110C7CC1EA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FE7951-56D9-4CEA-B3E0-23DF8255B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4388</CharactersWithSpaces>
  <SharedDoc>false</SharedDoc>
  <HLinks>
    <vt:vector size="6" baseType="variant">
      <vt:variant>
        <vt:i4>7929865</vt:i4>
      </vt:variant>
      <vt:variant>
        <vt:i4>0</vt:i4>
      </vt:variant>
      <vt:variant>
        <vt:i4>0</vt:i4>
      </vt:variant>
      <vt:variant>
        <vt:i4>5</vt:i4>
      </vt:variant>
      <vt:variant>
        <vt:lpwstr>mailto:info@packaging-valley.com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Regine Rüeck</cp:lastModifiedBy>
  <cp:revision>30</cp:revision>
  <cp:lastPrinted>2020-11-12T10:12:00Z</cp:lastPrinted>
  <dcterms:created xsi:type="dcterms:W3CDTF">2020-11-10T07:42:00Z</dcterms:created>
  <dcterms:modified xsi:type="dcterms:W3CDTF">2020-11-16T09:50:00Z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