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BF9" w:rsidRPr="00490E3D" w:rsidRDefault="0022060A" w:rsidP="0022060A">
      <w:pPr>
        <w:spacing w:line="280" w:lineRule="exact"/>
        <w:ind w:right="-434"/>
        <w:rPr>
          <w:szCs w:val="20"/>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60" w:rsidRPr="00D70AFE" w:rsidRDefault="006E7260" w:rsidP="002B6BF9">
                            <w:pPr>
                              <w:rPr>
                                <w:sz w:val="16"/>
                                <w:szCs w:val="16"/>
                              </w:rPr>
                            </w:pPr>
                            <w:proofErr w:type="spellStart"/>
                            <w:r w:rsidRPr="00D70AFE">
                              <w:rPr>
                                <w:sz w:val="16"/>
                                <w:szCs w:val="16"/>
                              </w:rPr>
                              <w:t>Packaging</w:t>
                            </w:r>
                            <w:proofErr w:type="spellEnd"/>
                            <w:r w:rsidRPr="00D70AFE">
                              <w:rPr>
                                <w:sz w:val="16"/>
                                <w:szCs w:val="16"/>
                              </w:rPr>
                              <w:t xml:space="preserve">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" filled="f" stroked="f">
                <v:path arrowok="t"/>
                <v:textbox inset=",0">
                  <w:txbxContent>
                    <w:p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r w:rsidR="002D7AEC" w:rsidRPr="00490E3D">
        <w:rPr>
          <w:noProof/>
          <w:szCs w:val="20"/>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1710055</wp:posOffset>
                </wp:positionV>
                <wp:extent cx="3060065" cy="1492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49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134.65pt;width:240.95pt;height:11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" filled="f" stroked="f">
                <v:path arrowok="t"/>
                <v:textbox inset="3mm,10mm,3mm">
                  <w:txbxContent>
                    <w:p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p>
    <w:p w:rsidR="002B6BF9" w:rsidRPr="00490E3D" w:rsidRDefault="002B6BF9" w:rsidP="002B6BF9">
      <w:pPr>
        <w:spacing w:line="280" w:lineRule="exact"/>
        <w:rPr>
          <w:szCs w:val="20"/>
        </w:rPr>
      </w:pPr>
    </w:p>
    <w:p w:rsidR="002B6BF9" w:rsidRPr="00490E3D" w:rsidRDefault="002B6BF9" w:rsidP="002B6BF9">
      <w:pPr>
        <w:spacing w:line="280" w:lineRule="exact"/>
        <w:rPr>
          <w:szCs w:val="20"/>
        </w:rPr>
      </w:pPr>
    </w:p>
    <w:p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" fillcolor="white [3201]" stroked="f" strokeweight=".5pt">
                <v:textbox>
                  <w:txbxContent>
                    <w:p w:rsidR="003A4917" w:rsidRPr="003A4917" w:rsidRDefault="003A4917" w:rsidP="003A4917">
                      <w:pPr>
                        <w:jc w:val="right"/>
                        <w:rPr>
                          <w:sz w:val="16"/>
                          <w:szCs w:val="16"/>
                        </w:rPr>
                      </w:pPr>
                      <w:r w:rsidRPr="003A4917">
                        <w:rPr>
                          <w:sz w:val="16"/>
                          <w:szCs w:val="16"/>
                        </w:rPr>
                        <w:t>Martin Buchwitz</w:t>
                      </w:r>
                    </w:p>
                    <w:p w:rsidR="003A4917" w:rsidRPr="003A4917" w:rsidRDefault="003A4917" w:rsidP="003A4917">
                      <w:pPr>
                        <w:jc w:val="right"/>
                        <w:rPr>
                          <w:sz w:val="16"/>
                          <w:szCs w:val="16"/>
                        </w:rPr>
                      </w:pPr>
                      <w:r w:rsidRPr="003A4917">
                        <w:rPr>
                          <w:sz w:val="16"/>
                          <w:szCs w:val="16"/>
                        </w:rPr>
                        <w:t>0049 151 168 155 98</w:t>
                      </w:r>
                    </w:p>
                    <w:p w:rsidR="003A4917" w:rsidRPr="003A4917" w:rsidRDefault="003A4917" w:rsidP="003A4917">
                      <w:pPr>
                        <w:jc w:val="right"/>
                        <w:rPr>
                          <w:sz w:val="16"/>
                          <w:szCs w:val="16"/>
                        </w:rPr>
                      </w:pPr>
                      <w:r w:rsidRPr="003A4917">
                        <w:rPr>
                          <w:sz w:val="16"/>
                          <w:szCs w:val="16"/>
                        </w:rPr>
                        <w:t>martin.buchwitz@packaging-valley.com</w:t>
                      </w:r>
                    </w:p>
                  </w:txbxContent>
                </v:textbox>
              </v:shape>
            </w:pict>
          </mc:Fallback>
        </mc:AlternateContent>
      </w:r>
    </w:p>
    <w:p w:rsidR="002B6BF9" w:rsidRDefault="002B6BF9" w:rsidP="002B6BF9">
      <w:pPr>
        <w:spacing w:line="280" w:lineRule="exact"/>
        <w:rPr>
          <w:szCs w:val="20"/>
        </w:rPr>
      </w:pPr>
    </w:p>
    <w:p w:rsidR="002B6BF9" w:rsidRDefault="002B6BF9" w:rsidP="002B6BF9">
      <w:pPr>
        <w:spacing w:line="280" w:lineRule="exact"/>
        <w:rPr>
          <w:szCs w:val="20"/>
        </w:rPr>
      </w:pPr>
    </w:p>
    <w:p w:rsidR="00BD3FAF" w:rsidRDefault="00BD3FAF" w:rsidP="002B6BF9">
      <w:pPr>
        <w:spacing w:line="280" w:lineRule="exact"/>
        <w:rPr>
          <w:szCs w:val="20"/>
        </w:rPr>
      </w:pPr>
    </w:p>
    <w:p w:rsidR="00BD3FAF" w:rsidRDefault="0022060A" w:rsidP="0022060A">
      <w:pPr>
        <w:spacing w:line="280" w:lineRule="exact"/>
        <w:jc w:val="right"/>
        <w:rPr>
          <w:szCs w:val="20"/>
        </w:rPr>
      </w:pPr>
      <w:r>
        <w:rPr>
          <w:szCs w:val="20"/>
        </w:rPr>
        <w:t xml:space="preserve">Datum: </w:t>
      </w:r>
      <w:r>
        <w:rPr>
          <w:szCs w:val="20"/>
        </w:rPr>
        <w:fldChar w:fldCharType="begin"/>
      </w:r>
      <w:r>
        <w:rPr>
          <w:szCs w:val="20"/>
        </w:rPr>
        <w:instrText xml:space="preserve"> TIME \@ "d. MMMM yyyy" </w:instrText>
      </w:r>
      <w:r>
        <w:rPr>
          <w:szCs w:val="20"/>
        </w:rPr>
        <w:fldChar w:fldCharType="separate"/>
      </w:r>
      <w:r w:rsidR="007459D0">
        <w:rPr>
          <w:noProof/>
          <w:szCs w:val="20"/>
        </w:rPr>
        <w:t>6. Mai 2020</w:t>
      </w:r>
      <w:r>
        <w:rPr>
          <w:szCs w:val="20"/>
        </w:rPr>
        <w:fldChar w:fldCharType="end"/>
      </w:r>
    </w:p>
    <w:p w:rsidR="00BD3FAF" w:rsidRDefault="00BD3FAF" w:rsidP="002B6BF9">
      <w:pPr>
        <w:spacing w:line="280" w:lineRule="exact"/>
        <w:rPr>
          <w:szCs w:val="20"/>
        </w:rPr>
      </w:pPr>
    </w:p>
    <w:p w:rsidR="005752B3" w:rsidRDefault="005752B3" w:rsidP="002B6BF9">
      <w:pPr>
        <w:spacing w:line="280" w:lineRule="exact"/>
        <w:rPr>
          <w:szCs w:val="20"/>
        </w:rPr>
      </w:pPr>
    </w:p>
    <w:p w:rsidR="003A4917" w:rsidRPr="009F6461" w:rsidRDefault="003A4917">
      <w:pPr>
        <w:rPr>
          <w:b/>
          <w:bCs/>
          <w:sz w:val="36"/>
          <w:szCs w:val="36"/>
        </w:rPr>
      </w:pPr>
      <w:r w:rsidRPr="009F6461">
        <w:rPr>
          <w:b/>
          <w:bCs/>
          <w:sz w:val="36"/>
          <w:szCs w:val="36"/>
        </w:rPr>
        <w:t>Pressemitteilung</w:t>
      </w:r>
    </w:p>
    <w:p w:rsidR="009F6461" w:rsidRDefault="009F6461">
      <w:pPr>
        <w:rPr>
          <w:b/>
          <w:bCs/>
          <w:sz w:val="24"/>
        </w:rPr>
      </w:pPr>
    </w:p>
    <w:p w:rsidR="008B3379" w:rsidRDefault="00592815" w:rsidP="008B3379">
      <w:pPr>
        <w:pStyle w:val="berschrift2"/>
      </w:pPr>
      <w:proofErr w:type="spellStart"/>
      <w:r>
        <w:t>Packaging</w:t>
      </w:r>
      <w:proofErr w:type="spellEnd"/>
      <w:r>
        <w:t xml:space="preserve"> Valley </w:t>
      </w:r>
      <w:r w:rsidR="002A4105">
        <w:t xml:space="preserve">leistet </w:t>
      </w:r>
      <w:r w:rsidR="00D30FC6">
        <w:t xml:space="preserve">praktischen und finanziellen </w:t>
      </w:r>
      <w:r w:rsidR="002A4105">
        <w:t>Beitrag</w:t>
      </w:r>
      <w:r w:rsidR="00D30FC6">
        <w:t xml:space="preserve"> in Corona-Krise</w:t>
      </w:r>
    </w:p>
    <w:p w:rsidR="008B3379" w:rsidRDefault="008B3379" w:rsidP="008B3379"/>
    <w:p w:rsidR="00592815" w:rsidRDefault="00F31583" w:rsidP="00592815">
      <w:r>
        <w:t xml:space="preserve">Das </w:t>
      </w:r>
      <w:proofErr w:type="spellStart"/>
      <w:r>
        <w:t>Packaging</w:t>
      </w:r>
      <w:proofErr w:type="spellEnd"/>
      <w:r>
        <w:t xml:space="preserve"> Valley gestaltet mit seinen Mitgliedern die Situation in der Corona-Krise proaktiv und </w:t>
      </w:r>
      <w:r w:rsidR="00E04D71">
        <w:t>liefert</w:t>
      </w:r>
      <w:r>
        <w:t xml:space="preserve"> so einen konstruktiven Beitrag</w:t>
      </w:r>
      <w:r w:rsidR="00E04D71">
        <w:t xml:space="preserve"> zur Verbesserung der Situation. </w:t>
      </w:r>
      <w:r w:rsidR="00592815">
        <w:t xml:space="preserve">Das Cluster selbst hat seinen Mitgliedern und weiteren Institutionen in der Region erfolgreich Anbieter von Schutzausrüstungen vermittelt und so dazu beigetragen, dem Engpass in diesem Bereich entgegenzuwirken. </w:t>
      </w:r>
      <w:proofErr w:type="spellStart"/>
      <w:r w:rsidR="00E04D71">
        <w:t>Packaging</w:t>
      </w:r>
      <w:proofErr w:type="spellEnd"/>
      <w:r w:rsidR="00E04D71">
        <w:t xml:space="preserve"> Valley Germany </w:t>
      </w:r>
      <w:r w:rsidR="00592815">
        <w:t>spendet 10.000,00 Euro an den Hilfsfond d</w:t>
      </w:r>
      <w:r w:rsidR="00592815" w:rsidRPr="00F969A8">
        <w:t>er Stiftung Hospital zum Heiligen Geist</w:t>
      </w:r>
      <w:r>
        <w:t xml:space="preserve"> Schwäbisch Hall</w:t>
      </w:r>
      <w:r w:rsidR="00592815">
        <w:t xml:space="preserve">, </w:t>
      </w:r>
      <w:r w:rsidR="00592815" w:rsidRPr="00F969A8">
        <w:t>aus dem besonders von der Corona-Krise betroffene Bürgerinnen und Bürger oder Institutionen unterstützt werden sollen.</w:t>
      </w:r>
    </w:p>
    <w:p w:rsidR="00E04D71" w:rsidRDefault="00E04D71" w:rsidP="00592815"/>
    <w:p w:rsidR="00E04D71" w:rsidRDefault="00E04D71" w:rsidP="00E04D71">
      <w:r>
        <w:t xml:space="preserve">Als regional verwurzelte Cluster hat </w:t>
      </w:r>
      <w:proofErr w:type="spellStart"/>
      <w:r>
        <w:t>Packaging</w:t>
      </w:r>
      <w:proofErr w:type="spellEnd"/>
      <w:r>
        <w:t xml:space="preserve"> Valley nicht nur die Verpackungsmaschinenbauer im Auge. Viele der Mitglieder haben sich dafür eingesetzt, den negativen Auswirkungen der Ausbreitung des Virus aktiv entgegenzuwirken. Die Maßnahmen sind sehr breit gefächert und gehen von Spenden von Schutzeinrichtungen und Geldern an soziale und medizinische Einrichtungen, der zur Verfügung Stellung von Technik für die Maskenherstellung bis hin zu verpackungstechnischen Lösungen. So zum Beispiel Lösungen für die Maskenproduktion, die Desinfektionsabfüllung, </w:t>
      </w:r>
      <w:r w:rsidRPr="00744E64">
        <w:t>Abf</w:t>
      </w:r>
      <w:r>
        <w:t>ü</w:t>
      </w:r>
      <w:r w:rsidRPr="00744E64">
        <w:t>llanlagen f</w:t>
      </w:r>
      <w:r>
        <w:t>ü</w:t>
      </w:r>
      <w:r w:rsidRPr="00744E64">
        <w:t>r Diagnostik-</w:t>
      </w:r>
      <w:proofErr w:type="spellStart"/>
      <w:r w:rsidRPr="00744E64">
        <w:t>Testkits</w:t>
      </w:r>
      <w:proofErr w:type="spellEnd"/>
      <w:r w:rsidRPr="00744E64">
        <w:t>, Herstellanlagen f</w:t>
      </w:r>
      <w:r>
        <w:t>ü</w:t>
      </w:r>
      <w:r w:rsidRPr="00744E64">
        <w:t>r Filter, die in Beatmungsger</w:t>
      </w:r>
      <w:r>
        <w:t>ä</w:t>
      </w:r>
      <w:r w:rsidRPr="00744E64">
        <w:t>ten zum Einsatz kommen, und Anlagen zur Abf</w:t>
      </w:r>
      <w:r>
        <w:t>ü</w:t>
      </w:r>
      <w:r w:rsidRPr="00744E64">
        <w:t>llung von Impfstoffen und Therapie- Medikamente</w:t>
      </w:r>
      <w:r>
        <w:t>n.</w:t>
      </w:r>
    </w:p>
    <w:p w:rsidR="00E04D71" w:rsidRDefault="00E04D71" w:rsidP="00E04D71"/>
    <w:p w:rsidR="008B3379" w:rsidRDefault="008B3379" w:rsidP="008B3379">
      <w:r w:rsidRPr="00B15050">
        <w:t>Die meisten der rund 40</w:t>
      </w:r>
      <w:r w:rsidR="0099697C" w:rsidRPr="00B15050">
        <w:t xml:space="preserve"> Mitglieder</w:t>
      </w:r>
      <w:r w:rsidRPr="00B15050">
        <w:t xml:space="preserve"> im Cluster </w:t>
      </w:r>
      <w:proofErr w:type="spellStart"/>
      <w:r w:rsidRPr="00B15050">
        <w:t>Packaging</w:t>
      </w:r>
      <w:proofErr w:type="spellEnd"/>
      <w:r w:rsidRPr="00B15050">
        <w:t xml:space="preserve"> Valley Germany, haben in Zeiten von Corona Wege gefunden, wie deren Betriebe sicher und erfolgreich weitergeführt werden können.</w:t>
      </w:r>
      <w:r>
        <w:t xml:space="preserve"> Oberstes Ziel war und ist der Schutz der Mitarbeiter. Auf Grund des breiten Produktportfolios von Verpackungsanlagen für die Lebensmittel- bis zur Pharmaindustrie, haben die meisten Mitgliedsunternehmen des </w:t>
      </w:r>
      <w:proofErr w:type="spellStart"/>
      <w:r>
        <w:t>Packaging</w:t>
      </w:r>
      <w:proofErr w:type="spellEnd"/>
      <w:r>
        <w:t xml:space="preserve"> Valley auch eine ordentliche bis gute Auftragslage. Um die vorhandenen Aufträge aber bearbeiten zu können und neue Aufträge zu akquirieren, ist es wichtig, dass der Betrieb sicher weiterlaufen kann. Die Mitgliedsunternehmen haben dabei die Erfahrung gemacht, dass dies sehr gut möglich ist, wenn die bekannten Schutzmaßnahmen eingehalten werden:</w:t>
      </w:r>
    </w:p>
    <w:p w:rsidR="008B3379" w:rsidRDefault="008B3379" w:rsidP="008B3379"/>
    <w:p w:rsidR="008B3379" w:rsidRDefault="008B3379" w:rsidP="008B3379">
      <w:pPr>
        <w:widowControl w:val="0"/>
        <w:numPr>
          <w:ilvl w:val="0"/>
          <w:numId w:val="1"/>
        </w:numPr>
        <w:suppressAutoHyphens/>
        <w:ind w:left="360" w:hanging="360"/>
      </w:pPr>
      <w:r>
        <w:t>Mindestabstand von 1,5 Metern zueinander</w:t>
      </w:r>
    </w:p>
    <w:p w:rsidR="008B3379" w:rsidRDefault="008B3379" w:rsidP="008B3379">
      <w:pPr>
        <w:widowControl w:val="0"/>
        <w:numPr>
          <w:ilvl w:val="0"/>
          <w:numId w:val="1"/>
        </w:numPr>
        <w:suppressAutoHyphens/>
        <w:ind w:left="360" w:hanging="360"/>
      </w:pPr>
      <w:r>
        <w:t>Einsatz von Schutzmasken, dort wo es geboten ist</w:t>
      </w:r>
    </w:p>
    <w:p w:rsidR="008B3379" w:rsidRDefault="008B3379" w:rsidP="008B3379">
      <w:pPr>
        <w:widowControl w:val="0"/>
        <w:numPr>
          <w:ilvl w:val="0"/>
          <w:numId w:val="1"/>
        </w:numPr>
        <w:suppressAutoHyphens/>
        <w:ind w:left="360" w:hanging="360"/>
      </w:pPr>
      <w:r>
        <w:t>Einsatz von Desinfektionsmittel auf breiter Basis</w:t>
      </w:r>
    </w:p>
    <w:p w:rsidR="008B3379" w:rsidRDefault="008B3379" w:rsidP="008B3379">
      <w:pPr>
        <w:widowControl w:val="0"/>
        <w:numPr>
          <w:ilvl w:val="0"/>
          <w:numId w:val="1"/>
        </w:numPr>
        <w:suppressAutoHyphens/>
        <w:ind w:left="360" w:hanging="360"/>
      </w:pPr>
      <w:r>
        <w:t>Räume und Betriebsmittel regelmäßig und in relativ kurzen Abständen reinigen und desinfizieren</w:t>
      </w:r>
    </w:p>
    <w:p w:rsidR="008B3379" w:rsidRDefault="008B3379" w:rsidP="008B3379">
      <w:pPr>
        <w:widowControl w:val="0"/>
        <w:numPr>
          <w:ilvl w:val="0"/>
          <w:numId w:val="1"/>
        </w:numPr>
        <w:suppressAutoHyphens/>
        <w:ind w:left="360" w:hanging="360"/>
      </w:pPr>
      <w:r>
        <w:t>Mitarbeiter mit Krankheitssymptomen bleiben mindestens 14 Tage zu Hause</w:t>
      </w:r>
    </w:p>
    <w:p w:rsidR="008B3379" w:rsidRDefault="008B3379" w:rsidP="008B3379">
      <w:pPr>
        <w:widowControl w:val="0"/>
        <w:numPr>
          <w:ilvl w:val="0"/>
          <w:numId w:val="1"/>
        </w:numPr>
        <w:suppressAutoHyphens/>
        <w:ind w:left="360" w:hanging="360"/>
      </w:pPr>
      <w:r>
        <w:t>Homeoffice wo immer möglich und sinnvoll</w:t>
      </w:r>
    </w:p>
    <w:p w:rsidR="008B3379" w:rsidRDefault="008B3379" w:rsidP="008B3379">
      <w:pPr>
        <w:widowControl w:val="0"/>
        <w:numPr>
          <w:ilvl w:val="0"/>
          <w:numId w:val="1"/>
        </w:numPr>
        <w:suppressAutoHyphens/>
        <w:ind w:left="360" w:hanging="360"/>
      </w:pPr>
      <w:r>
        <w:t>Teilweise das Arbeiten im Schichtbetrieb</w:t>
      </w:r>
    </w:p>
    <w:p w:rsidR="008B3379" w:rsidRDefault="008B3379" w:rsidP="008B3379"/>
    <w:p w:rsidR="00B15050" w:rsidRDefault="00B15050" w:rsidP="008B3379">
      <w:r>
        <w:lastRenderedPageBreak/>
        <w:t xml:space="preserve">Eine Herausforderung für die Maschinenbauer sind aktuell die Reisebestimmungen. Kommen Servicemitarbeiter beispielsweise aus Auslandseinsätzen zurück, dann ist es nicht handhabbar, diese jeweils 14 Tage in Quarantäne </w:t>
      </w:r>
      <w:r w:rsidR="00C44923">
        <w:t>zu setzen. Hierfür braucht es noch konkrete Regelungen von Seiten der Politik.</w:t>
      </w:r>
    </w:p>
    <w:p w:rsidR="00B15050" w:rsidRDefault="00B15050" w:rsidP="002126D5"/>
    <w:p w:rsidR="007459D0" w:rsidRDefault="007459D0" w:rsidP="002126D5">
      <w:r>
        <w:t xml:space="preserve">Der Vorstand des Clusters </w:t>
      </w:r>
      <w:r w:rsidR="00B15050">
        <w:t xml:space="preserve">unterstützt </w:t>
      </w:r>
      <w:r>
        <w:t xml:space="preserve">aufgrund der positiven Erfahrungen bei den Mitgliedsunternehmen, </w:t>
      </w:r>
      <w:r w:rsidR="00B15050">
        <w:t xml:space="preserve">dass </w:t>
      </w:r>
      <w:r>
        <w:t>auch andere Unternehmen wieder geöffnet werden</w:t>
      </w:r>
      <w:r w:rsidR="00B15050">
        <w:t xml:space="preserve">, </w:t>
      </w:r>
      <w:r>
        <w:t xml:space="preserve">wenn sich dort ebenfalls an bestimmte Schutz- und Sicherheitsmaßnahmen gehalten wird. Denn nur, wenn die entsprechende Infrastruktur verfügbar ist, wird unsere Zukunft gesichert. Lieferketten, Schul- und Weiterbildung, Kinderbetreuung und nicht zuletzt auch die Hotellerie- und Gaststätten werden benötigt, um weiterhin erfolgreich zu sein. Die Kunden und Geschäftspartner des Clusters müssen auch weiterhin die Möglichkeit haben, das </w:t>
      </w:r>
      <w:proofErr w:type="spellStart"/>
      <w:r>
        <w:t>Packaging</w:t>
      </w:r>
      <w:proofErr w:type="spellEnd"/>
      <w:r>
        <w:t xml:space="preserve"> Valley und die Mitgliedsunternehmen zu besuchen.</w:t>
      </w:r>
    </w:p>
    <w:p w:rsidR="007459D0" w:rsidRDefault="007459D0" w:rsidP="002126D5"/>
    <w:p w:rsidR="007459D0" w:rsidRDefault="007459D0" w:rsidP="002126D5"/>
    <w:p w:rsidR="007459D0" w:rsidRDefault="007459D0" w:rsidP="002126D5"/>
    <w:p w:rsidR="00522BD0" w:rsidRDefault="00522BD0" w:rsidP="002126D5">
      <w:r>
        <w:t>Abdruck frei, Beleg erbeten.</w:t>
      </w:r>
    </w:p>
    <w:p w:rsidR="00801F95" w:rsidRDefault="00801F95" w:rsidP="002126D5"/>
    <w:p w:rsidR="00801F95" w:rsidRDefault="00801F95" w:rsidP="002126D5"/>
    <w:p w:rsidR="002126D5" w:rsidRPr="002126D5" w:rsidRDefault="002126D5" w:rsidP="002126D5"/>
    <w:p w:rsidR="00801F95" w:rsidRPr="007459D0" w:rsidRDefault="00801F95" w:rsidP="00801F95">
      <w:pPr>
        <w:rPr>
          <w:rFonts w:cs="Arial"/>
          <w:b/>
          <w:lang w:val="en-US"/>
        </w:rPr>
      </w:pPr>
      <w:proofErr w:type="spellStart"/>
      <w:r w:rsidRPr="007459D0">
        <w:rPr>
          <w:rFonts w:cs="Arial"/>
          <w:b/>
          <w:lang w:val="en-US"/>
        </w:rPr>
        <w:t>Über</w:t>
      </w:r>
      <w:proofErr w:type="spellEnd"/>
      <w:r w:rsidRPr="007459D0">
        <w:rPr>
          <w:rFonts w:cs="Arial"/>
          <w:b/>
          <w:lang w:val="en-US"/>
        </w:rPr>
        <w:t xml:space="preserve"> Packaging Valley Germany </w:t>
      </w:r>
      <w:proofErr w:type="spellStart"/>
      <w:r w:rsidRPr="007459D0">
        <w:rPr>
          <w:rFonts w:cs="Arial"/>
          <w:b/>
          <w:lang w:val="en-US"/>
        </w:rPr>
        <w:t>e.V</w:t>
      </w:r>
      <w:proofErr w:type="spellEnd"/>
      <w:r w:rsidRPr="007459D0">
        <w:rPr>
          <w:rFonts w:cs="Arial"/>
          <w:b/>
          <w:lang w:val="en-US"/>
        </w:rPr>
        <w:t>.</w:t>
      </w:r>
    </w:p>
    <w:p w:rsidR="005141A1" w:rsidRDefault="00801F95" w:rsidP="00801F95">
      <w:pPr>
        <w:rPr>
          <w:rFonts w:cs="Arial"/>
        </w:rPr>
      </w:pPr>
      <w:proofErr w:type="spellStart"/>
      <w:r w:rsidRPr="009B4211">
        <w:rPr>
          <w:rFonts w:cs="Arial"/>
        </w:rPr>
        <w:t>Packaging</w:t>
      </w:r>
      <w:proofErr w:type="spellEnd"/>
      <w:r w:rsidRPr="009B4211">
        <w:rPr>
          <w:rFonts w:cs="Arial"/>
        </w:rPr>
        <w:t xml:space="preserve"> Valley Germany e.V. wurde 2007 als Verpackungscluster gegründet und hat seinen Sitz in Schwäbisch Hall. Heute vernetzt </w:t>
      </w:r>
      <w:proofErr w:type="spellStart"/>
      <w:r w:rsidRPr="009B4211">
        <w:rPr>
          <w:rFonts w:cs="Arial"/>
        </w:rPr>
        <w:t>Packaging</w:t>
      </w:r>
      <w:proofErr w:type="spellEnd"/>
      <w:r w:rsidRPr="009B4211">
        <w:rPr>
          <w:rFonts w:cs="Arial"/>
        </w:rPr>
        <w:t xml:space="preserve"> Valley über 40 Unternehmen aus der Verpackungsbranche rund um die Städte Schwäbisch Hall und Crailsheim, in der Region zwischen Stuttgart, Frankfurt und Nürnberg. Damit bündelt der Verein die in der Region einzigartige Kompetenz, um Kunden den bestmöglichen Lösungsanbieter zu präsentieren.</w:t>
      </w:r>
    </w:p>
    <w:p w:rsidR="00801F95" w:rsidRDefault="00801F95" w:rsidP="00801F95">
      <w:r>
        <w:rPr>
          <w:rFonts w:cs="Arial"/>
        </w:rPr>
        <w:br/>
      </w:r>
    </w:p>
    <w:p w:rsidR="0022060A" w:rsidRDefault="0022060A"/>
    <w:p w:rsidR="0022060A" w:rsidRDefault="0022060A"/>
    <w:sectPr w:rsidR="0022060A" w:rsidSect="00F02B24">
      <w:footerReference w:type="default" r:id="rId7"/>
      <w:headerReference w:type="first" r:id="rId8"/>
      <w:footerReference w:type="first" r:id="rId9"/>
      <w:pgSz w:w="11899" w:h="16838" w:code="9"/>
      <w:pgMar w:top="2387" w:right="842" w:bottom="1701" w:left="1276" w:header="0" w:footer="4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3A" w:rsidRDefault="004B563A">
      <w:r>
        <w:separator/>
      </w:r>
    </w:p>
  </w:endnote>
  <w:endnote w:type="continuationSeparator" w:id="0">
    <w:p w:rsidR="004B563A" w:rsidRDefault="004B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60" w:rsidRDefault="006E7260" w:rsidP="00283F63">
    <w:pPr>
      <w:pStyle w:val="Fuzeile"/>
      <w:spacing w:line="140" w:lineRule="atLeast"/>
      <w:rPr>
        <w:sz w:val="13"/>
        <w:szCs w:val="13"/>
        <w:lang w:val="fr-FR"/>
      </w:rPr>
    </w:pPr>
  </w:p>
  <w:p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Pr>
    <w:tblGrid>
      <w:gridCol w:w="1989"/>
      <w:gridCol w:w="1890"/>
      <w:gridCol w:w="2344"/>
      <w:gridCol w:w="1387"/>
      <w:gridCol w:w="2171"/>
    </w:tblGrid>
    <w:tr w:rsidR="006E7260" w:rsidRPr="009A0BA4" w:rsidTr="006E7260">
      <w:trPr>
        <w:trHeight w:val="57"/>
      </w:trPr>
      <w:tc>
        <w:tcPr>
          <w:tcW w:w="1017" w:type="pct"/>
        </w:tcPr>
        <w:p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rsidR="006E7260" w:rsidRPr="00D70AFE" w:rsidRDefault="006E7260" w:rsidP="00F02B24">
          <w:pPr>
            <w:tabs>
              <w:tab w:val="left" w:pos="601"/>
            </w:tabs>
            <w:spacing w:line="160" w:lineRule="exact"/>
            <w:rPr>
              <w:color w:val="000000"/>
              <w:sz w:val="12"/>
              <w:szCs w:val="12"/>
            </w:rPr>
          </w:pPr>
          <w:r w:rsidRPr="00D70AFE">
            <w:rPr>
              <w:color w:val="000000"/>
              <w:sz w:val="12"/>
              <w:szCs w:val="12"/>
            </w:rPr>
            <w:t>Vereinsregister Schwäbisch Hall</w:t>
          </w:r>
        </w:p>
      </w:tc>
    </w:tr>
    <w:tr w:rsidR="006E7260" w:rsidRPr="009A0BA4" w:rsidTr="006E7260">
      <w:trPr>
        <w:trHeight w:val="57"/>
      </w:trPr>
      <w:tc>
        <w:tcPr>
          <w:tcW w:w="1017" w:type="pct"/>
        </w:tcPr>
        <w:p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rsidTr="006E7260">
      <w:trPr>
        <w:trHeight w:val="57"/>
      </w:trPr>
      <w:tc>
        <w:tcPr>
          <w:tcW w:w="1017" w:type="pct"/>
        </w:tcPr>
        <w:p w:rsidR="006E7260" w:rsidRPr="00D70AFE" w:rsidRDefault="006E7260" w:rsidP="00F02B24">
          <w:pPr>
            <w:spacing w:line="160" w:lineRule="exact"/>
            <w:rPr>
              <w:color w:val="000000"/>
              <w:sz w:val="12"/>
              <w:szCs w:val="12"/>
            </w:rPr>
          </w:pPr>
          <w:r w:rsidRPr="00D70AFE">
            <w:rPr>
              <w:color w:val="000000"/>
              <w:sz w:val="12"/>
              <w:szCs w:val="12"/>
            </w:rPr>
            <w:t>74523 Schwäbisch Hall</w:t>
          </w:r>
        </w:p>
        <w:p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rsidR="006E7260" w:rsidRPr="00D70AFE" w:rsidRDefault="004B563A"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rsidR="006E7260" w:rsidRPr="0099697C" w:rsidRDefault="00D54EE7" w:rsidP="00F02B24">
          <w:pPr>
            <w:tabs>
              <w:tab w:val="left" w:pos="378"/>
            </w:tabs>
            <w:spacing w:line="160" w:lineRule="exact"/>
            <w:rPr>
              <w:color w:val="000000"/>
              <w:sz w:val="12"/>
              <w:szCs w:val="12"/>
              <w:lang w:val="es-ES"/>
            </w:rPr>
          </w:pPr>
          <w:r w:rsidRPr="0099697C">
            <w:rPr>
              <w:color w:val="000000"/>
              <w:sz w:val="12"/>
              <w:szCs w:val="12"/>
              <w:lang w:val="es-ES"/>
            </w:rPr>
            <w:t>IBAN: DE 95622500300001701827</w:t>
          </w:r>
        </w:p>
        <w:p w:rsidR="00D54EE7" w:rsidRPr="0099697C" w:rsidRDefault="00D54EE7" w:rsidP="00F02B24">
          <w:pPr>
            <w:tabs>
              <w:tab w:val="left" w:pos="378"/>
            </w:tabs>
            <w:spacing w:line="160" w:lineRule="exact"/>
            <w:rPr>
              <w:color w:val="000000"/>
              <w:sz w:val="12"/>
              <w:szCs w:val="12"/>
              <w:lang w:val="es-ES"/>
            </w:rPr>
          </w:pPr>
          <w:r w:rsidRPr="0099697C">
            <w:rPr>
              <w:color w:val="000000"/>
              <w:sz w:val="12"/>
              <w:szCs w:val="12"/>
              <w:lang w:val="es-ES"/>
            </w:rPr>
            <w:t>SWIFT-BIC: SOLADES 1 SHA</w:t>
          </w:r>
          <w:r w:rsidR="00445400" w:rsidRPr="0099697C">
            <w:rPr>
              <w:color w:val="000000"/>
              <w:sz w:val="12"/>
              <w:szCs w:val="12"/>
              <w:lang w:val="es-ES"/>
            </w:rPr>
            <w:t xml:space="preserve">.                    </w:t>
          </w:r>
        </w:p>
      </w:tc>
      <w:tc>
        <w:tcPr>
          <w:tcW w:w="709" w:type="pct"/>
        </w:tcPr>
        <w:p w:rsidR="006E7260" w:rsidRPr="0099697C" w:rsidRDefault="006E7260" w:rsidP="00F02B24">
          <w:pPr>
            <w:tabs>
              <w:tab w:val="left" w:pos="601"/>
            </w:tabs>
            <w:spacing w:line="160" w:lineRule="exact"/>
            <w:rPr>
              <w:color w:val="000000"/>
              <w:sz w:val="12"/>
              <w:szCs w:val="12"/>
              <w:lang w:val="es-ES"/>
            </w:rPr>
          </w:pPr>
        </w:p>
      </w:tc>
      <w:tc>
        <w:tcPr>
          <w:tcW w:w="1110" w:type="pct"/>
        </w:tcPr>
        <w:p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3A" w:rsidRDefault="004B563A">
      <w:r>
        <w:separator/>
      </w:r>
    </w:p>
  </w:footnote>
  <w:footnote w:type="continuationSeparator" w:id="0">
    <w:p w:rsidR="004B563A" w:rsidRDefault="004B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60" w:rsidRDefault="002D7AEC" w:rsidP="00616FD1">
    <w:pPr>
      <w:pStyle w:val="Kopfzeile"/>
      <w:ind w:right="1693"/>
      <w:jc w:val="both"/>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601345</wp:posOffset>
          </wp:positionV>
          <wp:extent cx="1828800" cy="628650"/>
          <wp:effectExtent l="0" t="0" r="0" b="0"/>
          <wp:wrapNone/>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934"/>
    <w:multiLevelType w:val="singleLevel"/>
    <w:tmpl w:val="F67E0B8A"/>
    <w:name w:val="Bullet 1"/>
    <w:lvl w:ilvl="0">
      <w:numFmt w:val="bullet"/>
      <w:lvlText w:val=""/>
      <w:lvlJc w:val="left"/>
      <w:pPr>
        <w:ind w:left="0" w:firstLine="0"/>
      </w:pPr>
      <w:rPr>
        <w:rFonts w:ascii="Wingdings" w:eastAsia="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8C"/>
    <w:rsid w:val="00006AD5"/>
    <w:rsid w:val="00032F27"/>
    <w:rsid w:val="00036244"/>
    <w:rsid w:val="00047C46"/>
    <w:rsid w:val="000E2383"/>
    <w:rsid w:val="000F07BC"/>
    <w:rsid w:val="00124777"/>
    <w:rsid w:val="00161124"/>
    <w:rsid w:val="00185FDB"/>
    <w:rsid w:val="0021245C"/>
    <w:rsid w:val="002126D5"/>
    <w:rsid w:val="0022060A"/>
    <w:rsid w:val="0023545B"/>
    <w:rsid w:val="00260D1A"/>
    <w:rsid w:val="002674D6"/>
    <w:rsid w:val="002765EE"/>
    <w:rsid w:val="00283F63"/>
    <w:rsid w:val="002A4105"/>
    <w:rsid w:val="002B6BF9"/>
    <w:rsid w:val="002D7AEC"/>
    <w:rsid w:val="00300B0F"/>
    <w:rsid w:val="00313AB2"/>
    <w:rsid w:val="00360361"/>
    <w:rsid w:val="0036687A"/>
    <w:rsid w:val="00394631"/>
    <w:rsid w:val="0039690C"/>
    <w:rsid w:val="003A4917"/>
    <w:rsid w:val="003F591D"/>
    <w:rsid w:val="004115F9"/>
    <w:rsid w:val="00445400"/>
    <w:rsid w:val="004923F3"/>
    <w:rsid w:val="004B563A"/>
    <w:rsid w:val="004D7B26"/>
    <w:rsid w:val="004E63C6"/>
    <w:rsid w:val="005141A1"/>
    <w:rsid w:val="00522BD0"/>
    <w:rsid w:val="00526317"/>
    <w:rsid w:val="00554AC6"/>
    <w:rsid w:val="00561D9A"/>
    <w:rsid w:val="005752B3"/>
    <w:rsid w:val="00592815"/>
    <w:rsid w:val="005A3A12"/>
    <w:rsid w:val="005E2E62"/>
    <w:rsid w:val="006052DC"/>
    <w:rsid w:val="00616FD1"/>
    <w:rsid w:val="006E173C"/>
    <w:rsid w:val="006E7260"/>
    <w:rsid w:val="00731DAB"/>
    <w:rsid w:val="00744E64"/>
    <w:rsid w:val="007459D0"/>
    <w:rsid w:val="007869A6"/>
    <w:rsid w:val="007C053B"/>
    <w:rsid w:val="007E39D8"/>
    <w:rsid w:val="00801F95"/>
    <w:rsid w:val="00871CE3"/>
    <w:rsid w:val="00873D47"/>
    <w:rsid w:val="008B3379"/>
    <w:rsid w:val="008B467F"/>
    <w:rsid w:val="008B76ED"/>
    <w:rsid w:val="008B785A"/>
    <w:rsid w:val="008F2DE3"/>
    <w:rsid w:val="0091164E"/>
    <w:rsid w:val="00920635"/>
    <w:rsid w:val="00946679"/>
    <w:rsid w:val="009842AD"/>
    <w:rsid w:val="0099697C"/>
    <w:rsid w:val="009A0BA4"/>
    <w:rsid w:val="009B0B42"/>
    <w:rsid w:val="009D2C8C"/>
    <w:rsid w:val="009F6461"/>
    <w:rsid w:val="00A058EE"/>
    <w:rsid w:val="00A12567"/>
    <w:rsid w:val="00A51D01"/>
    <w:rsid w:val="00A61C03"/>
    <w:rsid w:val="00A952E7"/>
    <w:rsid w:val="00AF588A"/>
    <w:rsid w:val="00B15050"/>
    <w:rsid w:val="00B723CC"/>
    <w:rsid w:val="00BD3FAF"/>
    <w:rsid w:val="00C44923"/>
    <w:rsid w:val="00C768A0"/>
    <w:rsid w:val="00C94355"/>
    <w:rsid w:val="00D30FC6"/>
    <w:rsid w:val="00D54EE7"/>
    <w:rsid w:val="00D70AFE"/>
    <w:rsid w:val="00DB3A1B"/>
    <w:rsid w:val="00DB7A64"/>
    <w:rsid w:val="00E04D71"/>
    <w:rsid w:val="00EC188C"/>
    <w:rsid w:val="00ED13E9"/>
    <w:rsid w:val="00EE61CC"/>
    <w:rsid w:val="00F02B24"/>
    <w:rsid w:val="00F31583"/>
    <w:rsid w:val="00F55222"/>
    <w:rsid w:val="00F66EE2"/>
    <w:rsid w:val="00F969A8"/>
    <w:rsid w:val="00FA3E5D"/>
    <w:rsid w:val="00FA4149"/>
    <w:rsid w:val="00FA5300"/>
    <w:rsid w:val="00FE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05644B14"/>
  <w15:chartTrackingRefBased/>
  <w15:docId w15:val="{0A8FC354-3B92-5A43-8B6E-2CB84229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paragraph" w:styleId="berschrift1">
    <w:name w:val="heading 1"/>
    <w:basedOn w:val="Standard"/>
    <w:next w:val="Standard"/>
    <w:link w:val="berschrift1Zchn"/>
    <w:qFormat/>
    <w:rsid w:val="008B3379"/>
    <w:pPr>
      <w:keepNext/>
      <w:keepLines/>
      <w:widowControl w:val="0"/>
      <w:suppressAutoHyphens/>
      <w:spacing w:before="240" w:after="60"/>
      <w:outlineLvl w:val="0"/>
    </w:pPr>
    <w:rPr>
      <w:rFonts w:ascii="Helvetica Neue" w:eastAsia="Helvetica Neue" w:hAnsi="Helvetica Neue" w:cs="Helvetica Neue"/>
      <w:b/>
      <w:bCs/>
      <w:kern w:val="1"/>
      <w:sz w:val="36"/>
      <w:szCs w:val="36"/>
      <w:lang w:eastAsia="zh-CN"/>
    </w:rPr>
  </w:style>
  <w:style w:type="paragraph" w:styleId="berschrift2">
    <w:name w:val="heading 2"/>
    <w:basedOn w:val="berschrift1"/>
    <w:next w:val="Standard"/>
    <w:link w:val="berschrift2Zchn"/>
    <w:qFormat/>
    <w:rsid w:val="008B3379"/>
    <w:pPr>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character" w:customStyle="1" w:styleId="berschrift1Zchn">
    <w:name w:val="Überschrift 1 Zchn"/>
    <w:basedOn w:val="Absatz-Standardschriftart"/>
    <w:link w:val="berschrift1"/>
    <w:rsid w:val="008B3379"/>
    <w:rPr>
      <w:rFonts w:ascii="Helvetica Neue" w:eastAsia="Helvetica Neue" w:hAnsi="Helvetica Neue" w:cs="Helvetica Neue"/>
      <w:b/>
      <w:bCs/>
      <w:kern w:val="1"/>
      <w:sz w:val="36"/>
      <w:szCs w:val="36"/>
      <w:lang w:eastAsia="zh-CN"/>
    </w:rPr>
  </w:style>
  <w:style w:type="character" w:customStyle="1" w:styleId="berschrift2Zchn">
    <w:name w:val="Überschrift 2 Zchn"/>
    <w:basedOn w:val="Absatz-Standardschriftart"/>
    <w:link w:val="berschrift2"/>
    <w:rsid w:val="008B3379"/>
    <w:rPr>
      <w:rFonts w:ascii="Helvetica Neue" w:eastAsia="Helvetica Neue" w:hAnsi="Helvetica Neue" w:cs="Helvetica Neue"/>
      <w:b/>
      <w:bCs/>
      <w:kern w:val="1"/>
      <w:sz w:val="32"/>
      <w:szCs w:val="32"/>
      <w:lang w:eastAsia="zh-CN"/>
    </w:rPr>
  </w:style>
  <w:style w:type="paragraph" w:styleId="StandardWeb">
    <w:name w:val="Normal (Web)"/>
    <w:basedOn w:val="Standard"/>
    <w:rsid w:val="00744E6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999">
      <w:bodyDiv w:val="1"/>
      <w:marLeft w:val="0"/>
      <w:marRight w:val="0"/>
      <w:marTop w:val="0"/>
      <w:marBottom w:val="0"/>
      <w:divBdr>
        <w:top w:val="none" w:sz="0" w:space="0" w:color="auto"/>
        <w:left w:val="none" w:sz="0" w:space="0" w:color="auto"/>
        <w:bottom w:val="none" w:sz="0" w:space="0" w:color="auto"/>
        <w:right w:val="none" w:sz="0" w:space="0" w:color="auto"/>
      </w:divBdr>
      <w:divsChild>
        <w:div w:id="1178811330">
          <w:marLeft w:val="0"/>
          <w:marRight w:val="0"/>
          <w:marTop w:val="0"/>
          <w:marBottom w:val="0"/>
          <w:divBdr>
            <w:top w:val="none" w:sz="0" w:space="0" w:color="auto"/>
            <w:left w:val="none" w:sz="0" w:space="0" w:color="auto"/>
            <w:bottom w:val="none" w:sz="0" w:space="0" w:color="auto"/>
            <w:right w:val="none" w:sz="0" w:space="0" w:color="auto"/>
          </w:divBdr>
          <w:divsChild>
            <w:div w:id="287207534">
              <w:marLeft w:val="0"/>
              <w:marRight w:val="0"/>
              <w:marTop w:val="0"/>
              <w:marBottom w:val="0"/>
              <w:divBdr>
                <w:top w:val="none" w:sz="0" w:space="0" w:color="auto"/>
                <w:left w:val="none" w:sz="0" w:space="0" w:color="auto"/>
                <w:bottom w:val="none" w:sz="0" w:space="0" w:color="auto"/>
                <w:right w:val="none" w:sz="0" w:space="0" w:color="auto"/>
              </w:divBdr>
              <w:divsChild>
                <w:div w:id="9298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6149">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560676742">
      <w:bodyDiv w:val="1"/>
      <w:marLeft w:val="0"/>
      <w:marRight w:val="0"/>
      <w:marTop w:val="0"/>
      <w:marBottom w:val="0"/>
      <w:divBdr>
        <w:top w:val="none" w:sz="0" w:space="0" w:color="auto"/>
        <w:left w:val="none" w:sz="0" w:space="0" w:color="auto"/>
        <w:bottom w:val="none" w:sz="0" w:space="0" w:color="auto"/>
        <w:right w:val="none" w:sz="0" w:space="0" w:color="auto"/>
      </w:divBdr>
      <w:divsChild>
        <w:div w:id="767504310">
          <w:marLeft w:val="0"/>
          <w:marRight w:val="0"/>
          <w:marTop w:val="0"/>
          <w:marBottom w:val="0"/>
          <w:divBdr>
            <w:top w:val="none" w:sz="0" w:space="0" w:color="auto"/>
            <w:left w:val="none" w:sz="0" w:space="0" w:color="auto"/>
            <w:bottom w:val="none" w:sz="0" w:space="0" w:color="auto"/>
            <w:right w:val="none" w:sz="0" w:space="0" w:color="auto"/>
          </w:divBdr>
          <w:divsChild>
            <w:div w:id="1174683523">
              <w:marLeft w:val="0"/>
              <w:marRight w:val="0"/>
              <w:marTop w:val="0"/>
              <w:marBottom w:val="0"/>
              <w:divBdr>
                <w:top w:val="none" w:sz="0" w:space="0" w:color="auto"/>
                <w:left w:val="none" w:sz="0" w:space="0" w:color="auto"/>
                <w:bottom w:val="none" w:sz="0" w:space="0" w:color="auto"/>
                <w:right w:val="none" w:sz="0" w:space="0" w:color="auto"/>
              </w:divBdr>
              <w:divsChild>
                <w:div w:id="7479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9074">
      <w:bodyDiv w:val="1"/>
      <w:marLeft w:val="0"/>
      <w:marRight w:val="0"/>
      <w:marTop w:val="0"/>
      <w:marBottom w:val="0"/>
      <w:divBdr>
        <w:top w:val="none" w:sz="0" w:space="0" w:color="auto"/>
        <w:left w:val="none" w:sz="0" w:space="0" w:color="auto"/>
        <w:bottom w:val="none" w:sz="0" w:space="0" w:color="auto"/>
        <w:right w:val="none" w:sz="0" w:space="0" w:color="auto"/>
      </w:divBdr>
      <w:divsChild>
        <w:div w:id="1094670381">
          <w:marLeft w:val="0"/>
          <w:marRight w:val="0"/>
          <w:marTop w:val="0"/>
          <w:marBottom w:val="0"/>
          <w:divBdr>
            <w:top w:val="none" w:sz="0" w:space="0" w:color="auto"/>
            <w:left w:val="none" w:sz="0" w:space="0" w:color="auto"/>
            <w:bottom w:val="none" w:sz="0" w:space="0" w:color="auto"/>
            <w:right w:val="none" w:sz="0" w:space="0" w:color="auto"/>
          </w:divBdr>
          <w:divsChild>
            <w:div w:id="787119905">
              <w:marLeft w:val="0"/>
              <w:marRight w:val="0"/>
              <w:marTop w:val="0"/>
              <w:marBottom w:val="0"/>
              <w:divBdr>
                <w:top w:val="none" w:sz="0" w:space="0" w:color="auto"/>
                <w:left w:val="none" w:sz="0" w:space="0" w:color="auto"/>
                <w:bottom w:val="none" w:sz="0" w:space="0" w:color="auto"/>
                <w:right w:val="none" w:sz="0" w:space="0" w:color="auto"/>
              </w:divBdr>
              <w:divsChild>
                <w:div w:id="2514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4104</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Buchwitz</cp:lastModifiedBy>
  <cp:revision>5</cp:revision>
  <cp:lastPrinted>2013-02-12T11:20:00Z</cp:lastPrinted>
  <dcterms:created xsi:type="dcterms:W3CDTF">2020-05-06T07:56:00Z</dcterms:created>
  <dcterms:modified xsi:type="dcterms:W3CDTF">2020-05-06T10:26:00Z</dcterms:modified>
</cp:coreProperties>
</file>